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C242D" w14:textId="2CE72311" w:rsidR="00B26857" w:rsidRPr="006026E4" w:rsidRDefault="00B26857" w:rsidP="004873FD">
      <w:pPr>
        <w:tabs>
          <w:tab w:val="center" w:pos="4536"/>
          <w:tab w:val="right" w:pos="7020"/>
          <w:tab w:val="right" w:pos="9639"/>
        </w:tabs>
        <w:ind w:right="2"/>
        <w:rPr>
          <w:rFonts w:ascii="Arial" w:eastAsiaTheme="minorEastAsia" w:hAnsi="Arial" w:cs="Arial"/>
          <w:b/>
          <w:bCs/>
          <w:sz w:val="24"/>
          <w:lang w:eastAsia="zh-CN"/>
        </w:rPr>
      </w:pPr>
      <w:r w:rsidRPr="00F827BF">
        <w:rPr>
          <w:rFonts w:ascii="Arial" w:hAnsi="Arial" w:cs="Arial"/>
          <w:b/>
          <w:bCs/>
          <w:sz w:val="24"/>
        </w:rPr>
        <w:t xml:space="preserve">3GPP TSG RAN WG1 </w:t>
      </w:r>
      <w:r w:rsidR="004873FD" w:rsidRPr="00F827BF">
        <w:rPr>
          <w:rFonts w:ascii="Arial" w:hAnsi="Arial" w:cs="Arial"/>
          <w:b/>
          <w:bCs/>
          <w:sz w:val="24"/>
        </w:rPr>
        <w:t>#</w:t>
      </w:r>
      <w:r w:rsidR="00E02C2B" w:rsidRPr="00F827BF">
        <w:rPr>
          <w:rFonts w:ascii="Arial" w:eastAsia="宋体" w:hAnsi="Arial" w:cs="Arial" w:hint="eastAsia"/>
          <w:b/>
          <w:bCs/>
          <w:sz w:val="24"/>
          <w:lang w:eastAsia="zh-CN"/>
        </w:rPr>
        <w:t>10</w:t>
      </w:r>
      <w:r w:rsidR="00693A00">
        <w:rPr>
          <w:rFonts w:ascii="Arial" w:eastAsia="宋体" w:hAnsi="Arial" w:cs="Arial" w:hint="eastAsia"/>
          <w:b/>
          <w:bCs/>
          <w:sz w:val="24"/>
          <w:lang w:eastAsia="zh-CN"/>
        </w:rPr>
        <w:t>2e</w:t>
      </w:r>
      <w:r w:rsidR="004873FD" w:rsidRPr="00F827BF">
        <w:rPr>
          <w:rFonts w:ascii="Arial" w:hAnsi="Arial" w:cs="Arial"/>
          <w:b/>
          <w:bCs/>
          <w:sz w:val="24"/>
        </w:rPr>
        <w:tab/>
      </w:r>
      <w:r w:rsidR="004873FD" w:rsidRPr="00F827BF">
        <w:rPr>
          <w:rFonts w:ascii="Arial" w:hAnsi="Arial" w:cs="Arial"/>
          <w:b/>
          <w:bCs/>
          <w:sz w:val="24"/>
        </w:rPr>
        <w:tab/>
        <w:t xml:space="preserve">                        </w:t>
      </w:r>
      <w:r w:rsidR="00F57380" w:rsidRPr="00F827BF">
        <w:rPr>
          <w:rFonts w:ascii="Arial" w:eastAsiaTheme="minorEastAsia" w:hAnsi="Arial" w:cs="Arial" w:hint="eastAsia"/>
          <w:b/>
          <w:bCs/>
          <w:sz w:val="24"/>
          <w:lang w:eastAsia="zh-CN"/>
        </w:rPr>
        <w:t xml:space="preserve">         </w:t>
      </w:r>
      <w:r w:rsidR="00E1031D" w:rsidRPr="00F827BF">
        <w:rPr>
          <w:rFonts w:ascii="Arial" w:eastAsiaTheme="minorEastAsia" w:hAnsi="Arial" w:cs="Arial" w:hint="eastAsia"/>
          <w:b/>
          <w:bCs/>
          <w:sz w:val="24"/>
          <w:lang w:eastAsia="zh-CN"/>
        </w:rPr>
        <w:t xml:space="preserve">      </w:t>
      </w:r>
      <w:r w:rsidR="004873FD" w:rsidRPr="00F827BF">
        <w:rPr>
          <w:rFonts w:ascii="Arial" w:hAnsi="Arial" w:cs="Arial"/>
          <w:b/>
          <w:bCs/>
          <w:sz w:val="24"/>
        </w:rPr>
        <w:t xml:space="preserve">          </w:t>
      </w:r>
      <w:r w:rsidR="00645A8A" w:rsidRPr="00645A8A">
        <w:t xml:space="preserve"> </w:t>
      </w:r>
      <w:r w:rsidR="00645A8A" w:rsidRPr="00645A8A">
        <w:rPr>
          <w:rFonts w:ascii="Arial" w:hAnsi="Arial" w:cs="Arial"/>
          <w:b/>
          <w:bCs/>
          <w:sz w:val="24"/>
        </w:rPr>
        <w:t>R1-2005700</w:t>
      </w:r>
    </w:p>
    <w:p w14:paraId="56349D80" w14:textId="77777777" w:rsidR="00E1031D" w:rsidRPr="00F827BF" w:rsidRDefault="00693A00" w:rsidP="00F97A78">
      <w:pPr>
        <w:pStyle w:val="a5"/>
        <w:tabs>
          <w:tab w:val="clear" w:pos="4536"/>
          <w:tab w:val="left" w:pos="1800"/>
        </w:tabs>
        <w:ind w:left="1800" w:hanging="1800"/>
        <w:rPr>
          <w:rFonts w:eastAsiaTheme="minorEastAsia"/>
          <w:sz w:val="24"/>
          <w:lang w:eastAsia="zh-CN"/>
        </w:rPr>
      </w:pPr>
      <w:proofErr w:type="gramStart"/>
      <w:r w:rsidRPr="006026E4">
        <w:rPr>
          <w:rFonts w:eastAsia="Times New Roman" w:cs="Arial"/>
          <w:b w:val="0"/>
          <w:bCs/>
          <w:sz w:val="24"/>
        </w:rPr>
        <w:t>e-Meeting</w:t>
      </w:r>
      <w:proofErr w:type="gramEnd"/>
      <w:r w:rsidRPr="006026E4">
        <w:rPr>
          <w:rFonts w:eastAsia="Times New Roman" w:cs="Arial"/>
          <w:b w:val="0"/>
          <w:bCs/>
          <w:sz w:val="24"/>
        </w:rPr>
        <w:t>, August 17th – 28th, 2020</w:t>
      </w:r>
    </w:p>
    <w:p w14:paraId="3B8B1875" w14:textId="77777777" w:rsidR="00F97A78" w:rsidRPr="00F827BF" w:rsidRDefault="00F97A78" w:rsidP="00F97A78">
      <w:pPr>
        <w:pStyle w:val="a5"/>
        <w:tabs>
          <w:tab w:val="clear" w:pos="4536"/>
          <w:tab w:val="left" w:pos="1800"/>
        </w:tabs>
        <w:ind w:left="1800" w:hanging="1800"/>
        <w:rPr>
          <w:sz w:val="24"/>
        </w:rPr>
      </w:pPr>
      <w:r w:rsidRPr="00F827BF">
        <w:rPr>
          <w:sz w:val="24"/>
        </w:rPr>
        <w:t>Source:</w:t>
      </w:r>
      <w:r w:rsidRPr="00F827BF">
        <w:rPr>
          <w:sz w:val="24"/>
        </w:rPr>
        <w:tab/>
        <w:t>CATT</w:t>
      </w:r>
    </w:p>
    <w:p w14:paraId="62361BFD" w14:textId="77777777" w:rsidR="00F97A78" w:rsidRPr="00F827BF" w:rsidRDefault="00F97A78" w:rsidP="00F97A78">
      <w:pPr>
        <w:pStyle w:val="a5"/>
        <w:tabs>
          <w:tab w:val="clear" w:pos="4536"/>
          <w:tab w:val="left" w:pos="1800"/>
        </w:tabs>
        <w:rPr>
          <w:rFonts w:eastAsia="宋体"/>
          <w:sz w:val="24"/>
          <w:lang w:eastAsia="zh-CN"/>
        </w:rPr>
      </w:pPr>
      <w:r w:rsidRPr="00F827BF">
        <w:rPr>
          <w:sz w:val="24"/>
        </w:rPr>
        <w:t>Title:</w:t>
      </w:r>
      <w:r w:rsidRPr="00F827BF">
        <w:rPr>
          <w:sz w:val="24"/>
        </w:rPr>
        <w:tab/>
      </w:r>
      <w:r w:rsidR="00BB453D" w:rsidRPr="00F827BF">
        <w:rPr>
          <w:rFonts w:eastAsia="宋体"/>
          <w:sz w:val="24"/>
          <w:lang w:eastAsia="zh-CN"/>
        </w:rPr>
        <w:t>Channel Access Mechanism in support</w:t>
      </w:r>
    </w:p>
    <w:p w14:paraId="50DCB0CB" w14:textId="77777777" w:rsidR="00F97A78" w:rsidRPr="00F827BF" w:rsidRDefault="00F97A78" w:rsidP="00F97A78">
      <w:pPr>
        <w:pStyle w:val="a5"/>
        <w:tabs>
          <w:tab w:val="left" w:pos="1800"/>
        </w:tabs>
        <w:rPr>
          <w:rFonts w:eastAsia="宋体"/>
          <w:sz w:val="24"/>
          <w:lang w:eastAsia="zh-CN"/>
        </w:rPr>
      </w:pPr>
      <w:r w:rsidRPr="00F827BF">
        <w:rPr>
          <w:sz w:val="24"/>
        </w:rPr>
        <w:t>Agenda Item:</w:t>
      </w:r>
      <w:r w:rsidRPr="00F827BF">
        <w:rPr>
          <w:sz w:val="24"/>
        </w:rPr>
        <w:tab/>
      </w:r>
      <w:r w:rsidR="003D2BE9" w:rsidRPr="00F827BF">
        <w:rPr>
          <w:rFonts w:eastAsia="宋体"/>
          <w:sz w:val="24"/>
          <w:lang w:eastAsia="zh-CN"/>
        </w:rPr>
        <w:t>8</w:t>
      </w:r>
      <w:r w:rsidR="009774B5" w:rsidRPr="00F827BF">
        <w:rPr>
          <w:sz w:val="24"/>
        </w:rPr>
        <w:t>.</w:t>
      </w:r>
      <w:r w:rsidR="00693A00">
        <w:rPr>
          <w:rFonts w:eastAsia="宋体" w:hint="eastAsia"/>
          <w:sz w:val="24"/>
          <w:lang w:eastAsia="zh-CN"/>
        </w:rPr>
        <w:t>2</w:t>
      </w:r>
      <w:r w:rsidR="003707FC" w:rsidRPr="00F827BF">
        <w:rPr>
          <w:sz w:val="24"/>
        </w:rPr>
        <w:t>.</w:t>
      </w:r>
      <w:r w:rsidR="00C12EE9">
        <w:rPr>
          <w:rFonts w:eastAsia="宋体" w:hint="eastAsia"/>
          <w:sz w:val="24"/>
          <w:lang w:eastAsia="zh-CN"/>
        </w:rPr>
        <w:t>2</w:t>
      </w:r>
    </w:p>
    <w:p w14:paraId="3D774D90" w14:textId="77777777" w:rsidR="00F97A78" w:rsidRPr="00F827BF" w:rsidRDefault="00F97A78" w:rsidP="00F97A78">
      <w:pPr>
        <w:pStyle w:val="a5"/>
        <w:tabs>
          <w:tab w:val="left" w:pos="1800"/>
        </w:tabs>
        <w:rPr>
          <w:sz w:val="24"/>
        </w:rPr>
      </w:pPr>
      <w:r w:rsidRPr="00F827BF">
        <w:rPr>
          <w:sz w:val="24"/>
        </w:rPr>
        <w:t>Document for:</w:t>
      </w:r>
      <w:r w:rsidRPr="00F827BF">
        <w:rPr>
          <w:sz w:val="24"/>
        </w:rPr>
        <w:tab/>
        <w:t>Discussion and Decision</w:t>
      </w:r>
    </w:p>
    <w:p w14:paraId="24E763C8" w14:textId="77777777" w:rsidR="00FE5799" w:rsidRPr="00F827BF" w:rsidRDefault="00FE5799" w:rsidP="00FE5799">
      <w:pPr>
        <w:pBdr>
          <w:bottom w:val="single" w:sz="4" w:space="1" w:color="auto"/>
        </w:pBdr>
        <w:tabs>
          <w:tab w:val="left" w:pos="2552"/>
        </w:tabs>
        <w:rPr>
          <w:sz w:val="24"/>
        </w:rPr>
      </w:pPr>
    </w:p>
    <w:p w14:paraId="5BEBBAA8" w14:textId="77777777" w:rsidR="00A50001" w:rsidRPr="0088764D" w:rsidRDefault="00CB17EE" w:rsidP="00A5224B">
      <w:pPr>
        <w:pStyle w:val="1"/>
      </w:pPr>
      <w:r w:rsidRPr="0088764D">
        <w:t>Introduction</w:t>
      </w:r>
    </w:p>
    <w:p w14:paraId="7D64B869" w14:textId="77777777" w:rsidR="005A2E7F" w:rsidRPr="00D85910" w:rsidRDefault="005A2E7F" w:rsidP="00E462FF">
      <w:pPr>
        <w:pStyle w:val="Content"/>
        <w:spacing w:line="276" w:lineRule="auto"/>
        <w:rPr>
          <w:rFonts w:eastAsia="宋体"/>
          <w:bCs/>
        </w:rPr>
      </w:pPr>
      <w:r>
        <w:rPr>
          <w:rFonts w:eastAsia="宋体" w:hint="eastAsia"/>
          <w:lang w:eastAsia="zh-CN"/>
        </w:rPr>
        <w:t xml:space="preserve">The </w:t>
      </w:r>
      <w:r w:rsidR="00CC368E">
        <w:rPr>
          <w:rFonts w:eastAsia="Batang" w:cs="Arial"/>
          <w:lang w:eastAsia="zh-CN"/>
        </w:rPr>
        <w:t>study</w:t>
      </w:r>
      <w:r w:rsidRPr="00D85910">
        <w:rPr>
          <w:rFonts w:eastAsia="宋体" w:cs="Arial" w:hint="eastAsia"/>
          <w:lang w:eastAsia="zh-CN"/>
        </w:rPr>
        <w:t xml:space="preserve"> item</w:t>
      </w:r>
      <w:r>
        <w:rPr>
          <w:rFonts w:eastAsia="Batang" w:cs="Arial"/>
          <w:lang w:eastAsia="zh-CN"/>
        </w:rPr>
        <w:t xml:space="preserve"> on supporting NR from 52.6 GHz to 71 GHz</w:t>
      </w:r>
      <w:r w:rsidRPr="00D85910">
        <w:rPr>
          <w:rFonts w:eastAsia="宋体" w:cs="Arial" w:hint="eastAsia"/>
          <w:lang w:eastAsia="zh-CN"/>
        </w:rPr>
        <w:t xml:space="preserve"> was </w:t>
      </w:r>
      <w:r>
        <w:rPr>
          <w:rFonts w:hint="eastAsia"/>
          <w:lang w:eastAsia="zh-CN"/>
        </w:rPr>
        <w:t xml:space="preserve"> approved </w:t>
      </w:r>
      <w:r>
        <w:rPr>
          <w:lang w:eastAsia="zh-CN"/>
        </w:rPr>
        <w:t>in RAN 86 meeting</w:t>
      </w:r>
      <w:r w:rsidRPr="00D85910">
        <w:rPr>
          <w:rFonts w:eastAsia="宋体" w:hint="eastAsia"/>
          <w:lang w:eastAsia="zh-CN"/>
        </w:rPr>
        <w:t>[1]</w:t>
      </w:r>
      <w:r>
        <w:rPr>
          <w:lang w:eastAsia="zh-CN"/>
        </w:rPr>
        <w:t xml:space="preserve">, </w:t>
      </w:r>
      <w:r w:rsidRPr="00D85910">
        <w:rPr>
          <w:rFonts w:eastAsia="宋体" w:hint="eastAsia"/>
          <w:lang w:eastAsia="zh-CN"/>
        </w:rPr>
        <w:t xml:space="preserve">the objects of SI are listed as following </w:t>
      </w:r>
    </w:p>
    <w:p w14:paraId="1C039E3D" w14:textId="77777777" w:rsidR="005A2E7F" w:rsidRDefault="005A2E7F" w:rsidP="00E462FF">
      <w:pPr>
        <w:numPr>
          <w:ilvl w:val="0"/>
          <w:numId w:val="8"/>
        </w:numPr>
        <w:overflowPunct w:val="0"/>
        <w:autoSpaceDE w:val="0"/>
        <w:autoSpaceDN w:val="0"/>
        <w:adjustRightInd w:val="0"/>
        <w:spacing w:line="276" w:lineRule="auto"/>
        <w:rPr>
          <w:bCs/>
        </w:rPr>
      </w:pPr>
      <w:r>
        <w:rPr>
          <w:bCs/>
        </w:rPr>
        <w:t>Study of required changes to NR using existing DL/UL NR waveform to support operation between 52.6 GHz and 71 GHz</w:t>
      </w:r>
    </w:p>
    <w:p w14:paraId="51DA5B02" w14:textId="77777777" w:rsidR="005A2E7F" w:rsidRDefault="005A2E7F" w:rsidP="00E462FF">
      <w:pPr>
        <w:numPr>
          <w:ilvl w:val="1"/>
          <w:numId w:val="8"/>
        </w:numPr>
        <w:overflowPunct w:val="0"/>
        <w:autoSpaceDE w:val="0"/>
        <w:autoSpaceDN w:val="0"/>
        <w:adjustRightInd w:val="0"/>
        <w:spacing w:line="276" w:lineRule="auto"/>
        <w:rPr>
          <w:bCs/>
        </w:rPr>
      </w:pPr>
      <w:r>
        <w:rPr>
          <w:bCs/>
        </w:rPr>
        <w:t xml:space="preserve">Study of applicable numerology including </w:t>
      </w:r>
      <w:r w:rsidRPr="005A2E7F">
        <w:rPr>
          <w:bCs/>
        </w:rPr>
        <w:t>subcarrier spacing,</w:t>
      </w:r>
      <w:r>
        <w:rPr>
          <w:bCs/>
        </w:rPr>
        <w:t xml:space="preserve"> </w:t>
      </w:r>
      <w:r w:rsidRPr="005A2E7F">
        <w:rPr>
          <w:bCs/>
        </w:rPr>
        <w:t>channel BW</w:t>
      </w:r>
      <w:r>
        <w:rPr>
          <w:bCs/>
        </w:rPr>
        <w:t xml:space="preserve"> (including maximum BW), and their impact to FR2 physical layer design to support system functionality considering practical RF impairments [RAN1, RAN4].</w:t>
      </w:r>
    </w:p>
    <w:p w14:paraId="40E23531" w14:textId="77777777" w:rsidR="005A2E7F" w:rsidRDefault="005A2E7F" w:rsidP="00E462FF">
      <w:pPr>
        <w:numPr>
          <w:ilvl w:val="1"/>
          <w:numId w:val="8"/>
        </w:numPr>
        <w:overflowPunct w:val="0"/>
        <w:autoSpaceDE w:val="0"/>
        <w:autoSpaceDN w:val="0"/>
        <w:adjustRightInd w:val="0"/>
        <w:spacing w:line="276" w:lineRule="auto"/>
        <w:rPr>
          <w:bCs/>
        </w:rPr>
      </w:pPr>
      <w:r w:rsidRPr="005A2E7F">
        <w:rPr>
          <w:bCs/>
        </w:rPr>
        <w:t>Identify potential critical problems to physical signal/channels, if any [RAN1].</w:t>
      </w:r>
    </w:p>
    <w:p w14:paraId="411F6DFF" w14:textId="77777777" w:rsidR="005A2E7F" w:rsidRDefault="005A2E7F" w:rsidP="00E462FF">
      <w:pPr>
        <w:numPr>
          <w:ilvl w:val="0"/>
          <w:numId w:val="8"/>
        </w:numPr>
        <w:overflowPunct w:val="0"/>
        <w:autoSpaceDE w:val="0"/>
        <w:autoSpaceDN w:val="0"/>
        <w:adjustRightInd w:val="0"/>
        <w:spacing w:line="276" w:lineRule="auto"/>
        <w:rPr>
          <w:bCs/>
        </w:rPr>
      </w:pPr>
      <w:r w:rsidRPr="005A2E7F">
        <w:rPr>
          <w:bCs/>
        </w:rPr>
        <w:t>Study of channel access mechanism</w:t>
      </w:r>
      <w:r>
        <w:rPr>
          <w:bCs/>
        </w:rPr>
        <w:t xml:space="preserve">, considering </w:t>
      </w:r>
      <w:r w:rsidRPr="005A2E7F">
        <w:rPr>
          <w:bCs/>
        </w:rPr>
        <w:t>potential interference to/from other nodes,</w:t>
      </w:r>
      <w:r>
        <w:rPr>
          <w:bCs/>
        </w:rPr>
        <w:t xml:space="preserve"> a</w:t>
      </w:r>
      <w:r w:rsidRPr="005A2E7F">
        <w:rPr>
          <w:bCs/>
        </w:rPr>
        <w:t>ssuming beam based operation</w:t>
      </w:r>
      <w:r>
        <w:rPr>
          <w:bCs/>
        </w:rPr>
        <w:t xml:space="preserve">, in order to </w:t>
      </w:r>
      <w:r w:rsidRPr="005A2E7F">
        <w:rPr>
          <w:bCs/>
        </w:rPr>
        <w:t>comply with the regulatory requirements applicable</w:t>
      </w:r>
      <w:r>
        <w:rPr>
          <w:bCs/>
        </w:rPr>
        <w:t xml:space="preserve"> to unlicensed spectrum for frequencies between 52.6 GHz and 71 GHz [RAN1].</w:t>
      </w:r>
    </w:p>
    <w:p w14:paraId="6DCB9744" w14:textId="77777777" w:rsidR="005A2E7F" w:rsidRPr="00D85910" w:rsidRDefault="005A2E7F" w:rsidP="001E4CE7">
      <w:pPr>
        <w:spacing w:line="276" w:lineRule="auto"/>
        <w:ind w:leftChars="350" w:left="1200" w:hangingChars="250" w:hanging="500"/>
        <w:rPr>
          <w:rFonts w:eastAsia="宋体"/>
          <w:bCs/>
          <w:lang w:eastAsia="zh-CN"/>
        </w:rPr>
      </w:pPr>
      <w:r>
        <w:rPr>
          <w:bCs/>
        </w:rPr>
        <w:t xml:space="preserve">Note: It is clarified that potential interference impact, </w:t>
      </w:r>
      <w:r w:rsidRPr="005A2E7F">
        <w:rPr>
          <w:bCs/>
        </w:rPr>
        <w:t>if identified, may require interference mitigation solutions as part of channel access mechanism.</w:t>
      </w:r>
    </w:p>
    <w:p w14:paraId="3676FE6B" w14:textId="721FDD96" w:rsidR="00BF75FF" w:rsidRDefault="007E56EF" w:rsidP="005B2E05">
      <w:pPr>
        <w:spacing w:line="276" w:lineRule="auto"/>
        <w:rPr>
          <w:rFonts w:eastAsia="宋体"/>
          <w:bCs/>
          <w:lang w:eastAsia="zh-CN"/>
        </w:rPr>
      </w:pPr>
      <w:r>
        <w:rPr>
          <w:rFonts w:eastAsia="宋体" w:hint="eastAsia"/>
          <w:bCs/>
          <w:lang w:eastAsia="zh-CN"/>
        </w:rPr>
        <w:t>In RAN1#101e</w:t>
      </w:r>
      <w:proofErr w:type="gramStart"/>
      <w:r w:rsidR="00B7664F">
        <w:rPr>
          <w:rFonts w:eastAsia="宋体" w:hint="eastAsia"/>
          <w:bCs/>
          <w:lang w:eastAsia="zh-CN"/>
        </w:rPr>
        <w:t>,</w:t>
      </w:r>
      <w:r w:rsidR="00FD795F">
        <w:rPr>
          <w:rFonts w:eastAsia="宋体" w:hint="eastAsia"/>
          <w:bCs/>
          <w:lang w:eastAsia="zh-CN"/>
        </w:rPr>
        <w:t xml:space="preserve"> </w:t>
      </w:r>
      <w:r w:rsidR="00DB447C">
        <w:rPr>
          <w:rFonts w:eastAsia="宋体"/>
          <w:bCs/>
          <w:lang w:eastAsia="zh-CN"/>
        </w:rPr>
        <w:t xml:space="preserve"> the</w:t>
      </w:r>
      <w:proofErr w:type="gramEnd"/>
      <w:r w:rsidR="00DB447C">
        <w:rPr>
          <w:rFonts w:eastAsia="宋体"/>
          <w:bCs/>
          <w:lang w:eastAsia="zh-CN"/>
        </w:rPr>
        <w:t xml:space="preserve"> potential area of </w:t>
      </w:r>
      <w:r w:rsidR="00FD795F">
        <w:rPr>
          <w:rFonts w:eastAsia="宋体" w:hint="eastAsia"/>
          <w:bCs/>
          <w:lang w:eastAsia="zh-CN"/>
        </w:rPr>
        <w:t xml:space="preserve"> channel access mechanism </w:t>
      </w:r>
      <w:r w:rsidR="00DB447C">
        <w:rPr>
          <w:rFonts w:eastAsia="宋体"/>
          <w:bCs/>
          <w:lang w:eastAsia="zh-CN"/>
        </w:rPr>
        <w:t xml:space="preserve">for NR operations in 52.6-71 GHz were agreed  </w:t>
      </w:r>
      <w:r w:rsidR="00FD795F">
        <w:rPr>
          <w:rFonts w:eastAsia="宋体" w:hint="eastAsia"/>
          <w:bCs/>
          <w:lang w:eastAsia="zh-CN"/>
        </w:rPr>
        <w:t xml:space="preserve"> as follow</w:t>
      </w:r>
      <w:r w:rsidR="00DB447C">
        <w:rPr>
          <w:rFonts w:eastAsia="宋体"/>
          <w:bCs/>
          <w:lang w:eastAsia="zh-CN"/>
        </w:rPr>
        <w:t>s,</w:t>
      </w:r>
      <w:r w:rsidR="00FD795F">
        <w:rPr>
          <w:rFonts w:eastAsia="宋体" w:hint="eastAsia"/>
          <w:bCs/>
          <w:lang w:eastAsia="zh-CN"/>
        </w:rPr>
        <w:t xml:space="preserve"> </w:t>
      </w:r>
    </w:p>
    <w:p w14:paraId="0E0B2C4F" w14:textId="77777777" w:rsidR="00FD795F" w:rsidRPr="00871C1E" w:rsidRDefault="00FD795F" w:rsidP="00FD795F">
      <w:pPr>
        <w:pStyle w:val="a1"/>
        <w:numPr>
          <w:ilvl w:val="0"/>
          <w:numId w:val="38"/>
        </w:numPr>
        <w:overflowPunct w:val="0"/>
        <w:autoSpaceDE w:val="0"/>
        <w:autoSpaceDN w:val="0"/>
        <w:spacing w:after="0" w:line="252" w:lineRule="auto"/>
        <w:ind w:left="360"/>
        <w:rPr>
          <w:szCs w:val="20"/>
          <w:lang w:eastAsia="zh-CN"/>
        </w:rPr>
      </w:pPr>
      <w:r w:rsidRPr="00871C1E">
        <w:rPr>
          <w:szCs w:val="20"/>
          <w:lang w:eastAsia="zh-CN"/>
        </w:rPr>
        <w:t>Companies are encouraged to provide inputs and considerations for the following identified physical layer aspects:</w:t>
      </w:r>
    </w:p>
    <w:p w14:paraId="5DAF9994" w14:textId="77777777" w:rsidR="00FD795F" w:rsidRPr="00871C1E" w:rsidRDefault="00FD795F" w:rsidP="00FD795F">
      <w:pPr>
        <w:pStyle w:val="a1"/>
        <w:numPr>
          <w:ilvl w:val="1"/>
          <w:numId w:val="38"/>
        </w:numPr>
        <w:overflowPunct w:val="0"/>
        <w:autoSpaceDE w:val="0"/>
        <w:autoSpaceDN w:val="0"/>
        <w:spacing w:after="0" w:line="252" w:lineRule="auto"/>
        <w:ind w:left="1080"/>
        <w:rPr>
          <w:szCs w:val="20"/>
          <w:lang w:eastAsia="zh-CN"/>
        </w:rPr>
      </w:pPr>
      <w:r w:rsidRPr="00871C1E">
        <w:rPr>
          <w:szCs w:val="20"/>
          <w:lang w:eastAsia="zh-CN"/>
        </w:rPr>
        <w:t>Identification of regulatory aspects to consider in channel access (and interference mitigation techniques) for 60GHz unlicensed NR operation</w:t>
      </w:r>
    </w:p>
    <w:p w14:paraId="34A3BC86" w14:textId="77777777" w:rsidR="00FD795F" w:rsidRPr="00871C1E" w:rsidRDefault="00FD795F" w:rsidP="00FD795F">
      <w:pPr>
        <w:pStyle w:val="a1"/>
        <w:numPr>
          <w:ilvl w:val="2"/>
          <w:numId w:val="38"/>
        </w:numPr>
        <w:overflowPunct w:val="0"/>
        <w:autoSpaceDE w:val="0"/>
        <w:autoSpaceDN w:val="0"/>
        <w:spacing w:after="0" w:line="252" w:lineRule="auto"/>
        <w:ind w:left="1800"/>
        <w:rPr>
          <w:szCs w:val="20"/>
          <w:lang w:eastAsia="zh-CN"/>
        </w:rPr>
      </w:pPr>
      <w:r w:rsidRPr="00871C1E">
        <w:rPr>
          <w:szCs w:val="20"/>
          <w:lang w:eastAsia="zh-CN"/>
        </w:rPr>
        <w:t>Note: some examples of consideration aspects could be CCA sensitivity levels, time unit for measurement and back-off counters, access categories, channel bandwidth occupancy, LBT bandwidth, maximum output power, ED threshold, etc.</w:t>
      </w:r>
    </w:p>
    <w:p w14:paraId="088440E4" w14:textId="77777777" w:rsidR="00FD795F" w:rsidRPr="00871C1E" w:rsidRDefault="00FD795F" w:rsidP="00FD795F">
      <w:pPr>
        <w:pStyle w:val="a1"/>
        <w:numPr>
          <w:ilvl w:val="1"/>
          <w:numId w:val="38"/>
        </w:numPr>
        <w:overflowPunct w:val="0"/>
        <w:autoSpaceDE w:val="0"/>
        <w:autoSpaceDN w:val="0"/>
        <w:spacing w:after="0" w:line="252" w:lineRule="auto"/>
        <w:ind w:left="1080"/>
        <w:rPr>
          <w:szCs w:val="20"/>
          <w:lang w:eastAsia="zh-CN"/>
        </w:rPr>
      </w:pPr>
      <w:r w:rsidRPr="00871C1E">
        <w:rPr>
          <w:szCs w:val="20"/>
          <w:lang w:eastAsia="zh-CN"/>
        </w:rPr>
        <w:t>Supported channel access and interference mitigation techniques</w:t>
      </w:r>
    </w:p>
    <w:p w14:paraId="54BA26FF" w14:textId="77777777" w:rsidR="00FD795F" w:rsidRPr="00871C1E" w:rsidRDefault="00FD795F" w:rsidP="00FD795F">
      <w:pPr>
        <w:pStyle w:val="a1"/>
        <w:numPr>
          <w:ilvl w:val="2"/>
          <w:numId w:val="38"/>
        </w:numPr>
        <w:overflowPunct w:val="0"/>
        <w:autoSpaceDE w:val="0"/>
        <w:autoSpaceDN w:val="0"/>
        <w:spacing w:after="0" w:line="252" w:lineRule="auto"/>
        <w:ind w:left="1800"/>
        <w:rPr>
          <w:szCs w:val="20"/>
          <w:lang w:eastAsia="zh-CN"/>
        </w:rPr>
      </w:pPr>
      <w:r w:rsidRPr="00871C1E">
        <w:rPr>
          <w:szCs w:val="20"/>
          <w:lang w:eastAsia="zh-CN"/>
        </w:rPr>
        <w:t xml:space="preserve">Discussion may include how RAN1 should conclude on channel access schemes and/or interference mitigation techniques (e.g. </w:t>
      </w:r>
      <w:proofErr w:type="spellStart"/>
      <w:r w:rsidRPr="00871C1E">
        <w:rPr>
          <w:szCs w:val="20"/>
          <w:lang w:eastAsia="zh-CN"/>
        </w:rPr>
        <w:t>omni</w:t>
      </w:r>
      <w:proofErr w:type="spellEnd"/>
      <w:r w:rsidRPr="00871C1E">
        <w:rPr>
          <w:szCs w:val="20"/>
          <w:lang w:eastAsia="zh-CN"/>
        </w:rPr>
        <w:t xml:space="preserve">-directional LBT, directional LBT, receiver-aided LBT, no-LBT, ATPC, </w:t>
      </w:r>
      <w:proofErr w:type="spellStart"/>
      <w:r w:rsidRPr="00871C1E">
        <w:rPr>
          <w:szCs w:val="20"/>
          <w:lang w:eastAsia="zh-CN"/>
        </w:rPr>
        <w:t>etc</w:t>
      </w:r>
      <w:proofErr w:type="spellEnd"/>
      <w:r w:rsidRPr="00871C1E">
        <w:rPr>
          <w:szCs w:val="20"/>
          <w:lang w:eastAsia="zh-CN"/>
        </w:rPr>
        <w:t>) and identification of various consideration aspects (in the decision-making process)</w:t>
      </w:r>
    </w:p>
    <w:p w14:paraId="0476D903" w14:textId="77777777" w:rsidR="00FD795F" w:rsidRPr="00871C1E" w:rsidRDefault="00FD795F" w:rsidP="00FD795F">
      <w:pPr>
        <w:pStyle w:val="a1"/>
        <w:numPr>
          <w:ilvl w:val="2"/>
          <w:numId w:val="38"/>
        </w:numPr>
        <w:overflowPunct w:val="0"/>
        <w:autoSpaceDE w:val="0"/>
        <w:autoSpaceDN w:val="0"/>
        <w:spacing w:after="0" w:line="252" w:lineRule="auto"/>
        <w:ind w:left="1800"/>
        <w:rPr>
          <w:szCs w:val="20"/>
          <w:lang w:eastAsia="zh-CN"/>
        </w:rPr>
      </w:pPr>
      <w:r w:rsidRPr="00871C1E">
        <w:rPr>
          <w:szCs w:val="20"/>
          <w:lang w:eastAsia="zh-CN"/>
        </w:rPr>
        <w:t>Discussions may also include whether to always mandate LBT operations or not</w:t>
      </w:r>
    </w:p>
    <w:p w14:paraId="5E6FE96E" w14:textId="77777777" w:rsidR="00FD795F" w:rsidRPr="00871C1E" w:rsidRDefault="00FD795F" w:rsidP="00FD795F">
      <w:pPr>
        <w:pStyle w:val="a1"/>
        <w:numPr>
          <w:ilvl w:val="0"/>
          <w:numId w:val="38"/>
        </w:numPr>
        <w:overflowPunct w:val="0"/>
        <w:autoSpaceDE w:val="0"/>
        <w:autoSpaceDN w:val="0"/>
        <w:spacing w:after="0" w:line="252" w:lineRule="auto"/>
        <w:ind w:left="360"/>
        <w:rPr>
          <w:szCs w:val="20"/>
          <w:lang w:eastAsia="zh-CN"/>
        </w:rPr>
      </w:pPr>
      <w:r w:rsidRPr="00871C1E">
        <w:rPr>
          <w:szCs w:val="20"/>
          <w:lang w:eastAsia="zh-CN"/>
        </w:rPr>
        <w:t>In addition to the above considerations, the following physical layer aspects have been additionally mentioned (but not limited to) in RAN1#101-e and can be further studied:</w:t>
      </w:r>
    </w:p>
    <w:p w14:paraId="065B1AA6" w14:textId="77777777" w:rsidR="00FD795F" w:rsidRPr="00871C1E" w:rsidRDefault="00FD795F" w:rsidP="00FD795F">
      <w:pPr>
        <w:pStyle w:val="a1"/>
        <w:numPr>
          <w:ilvl w:val="1"/>
          <w:numId w:val="38"/>
        </w:numPr>
        <w:overflowPunct w:val="0"/>
        <w:autoSpaceDE w:val="0"/>
        <w:autoSpaceDN w:val="0"/>
        <w:spacing w:after="0" w:line="252" w:lineRule="auto"/>
        <w:ind w:left="1080"/>
        <w:rPr>
          <w:szCs w:val="20"/>
          <w:lang w:eastAsia="zh-CN"/>
        </w:rPr>
      </w:pPr>
      <w:r w:rsidRPr="00871C1E">
        <w:rPr>
          <w:szCs w:val="20"/>
          <w:lang w:eastAsia="zh-CN"/>
        </w:rPr>
        <w:t>Channel access</w:t>
      </w:r>
    </w:p>
    <w:p w14:paraId="701A052E" w14:textId="77777777" w:rsidR="00FD795F" w:rsidRPr="00871C1E" w:rsidRDefault="00FD795F" w:rsidP="00FD795F">
      <w:pPr>
        <w:pStyle w:val="a1"/>
        <w:numPr>
          <w:ilvl w:val="2"/>
          <w:numId w:val="38"/>
        </w:numPr>
        <w:overflowPunct w:val="0"/>
        <w:autoSpaceDE w:val="0"/>
        <w:autoSpaceDN w:val="0"/>
        <w:spacing w:after="0" w:line="252" w:lineRule="auto"/>
        <w:ind w:left="1800"/>
        <w:rPr>
          <w:szCs w:val="20"/>
          <w:lang w:eastAsia="zh-CN"/>
        </w:rPr>
      </w:pPr>
      <w:r w:rsidRPr="00871C1E">
        <w:rPr>
          <w:szCs w:val="20"/>
          <w:lang w:eastAsia="zh-CN"/>
        </w:rPr>
        <w:t>OCB constraints and related specification impact</w:t>
      </w:r>
    </w:p>
    <w:p w14:paraId="31459C5D" w14:textId="77777777" w:rsidR="00FD795F" w:rsidRPr="00871C1E" w:rsidRDefault="00FD795F" w:rsidP="00FD795F">
      <w:pPr>
        <w:pStyle w:val="a1"/>
        <w:numPr>
          <w:ilvl w:val="2"/>
          <w:numId w:val="38"/>
        </w:numPr>
        <w:overflowPunct w:val="0"/>
        <w:autoSpaceDE w:val="0"/>
        <w:autoSpaceDN w:val="0"/>
        <w:spacing w:after="0" w:line="252" w:lineRule="auto"/>
        <w:ind w:left="1800"/>
        <w:rPr>
          <w:szCs w:val="20"/>
          <w:lang w:eastAsia="zh-CN"/>
        </w:rPr>
      </w:pPr>
      <w:r w:rsidRPr="00871C1E">
        <w:rPr>
          <w:szCs w:val="20"/>
          <w:lang w:eastAsia="zh-CN"/>
        </w:rPr>
        <w:t>PSD constraints and related specification impact</w:t>
      </w:r>
    </w:p>
    <w:p w14:paraId="568C6FEE" w14:textId="77777777" w:rsidR="00FD795F" w:rsidRPr="00871C1E" w:rsidRDefault="00FD795F" w:rsidP="00FD795F">
      <w:pPr>
        <w:pStyle w:val="a1"/>
        <w:numPr>
          <w:ilvl w:val="2"/>
          <w:numId w:val="38"/>
        </w:numPr>
        <w:overflowPunct w:val="0"/>
        <w:autoSpaceDE w:val="0"/>
        <w:autoSpaceDN w:val="0"/>
        <w:spacing w:after="0" w:line="252" w:lineRule="auto"/>
        <w:ind w:left="1800"/>
        <w:rPr>
          <w:szCs w:val="20"/>
          <w:lang w:eastAsia="zh-CN"/>
        </w:rPr>
      </w:pPr>
      <w:r w:rsidRPr="00871C1E">
        <w:rPr>
          <w:szCs w:val="20"/>
          <w:lang w:eastAsia="zh-CN"/>
        </w:rPr>
        <w:t xml:space="preserve">FBE operations </w:t>
      </w:r>
    </w:p>
    <w:p w14:paraId="64AED6A0" w14:textId="77777777" w:rsidR="00FD795F" w:rsidRPr="00871C1E" w:rsidRDefault="00FD795F" w:rsidP="00FD795F">
      <w:pPr>
        <w:pStyle w:val="a1"/>
        <w:numPr>
          <w:ilvl w:val="2"/>
          <w:numId w:val="38"/>
        </w:numPr>
        <w:overflowPunct w:val="0"/>
        <w:autoSpaceDE w:val="0"/>
        <w:autoSpaceDN w:val="0"/>
        <w:spacing w:after="0" w:line="252" w:lineRule="auto"/>
        <w:ind w:left="1800"/>
        <w:rPr>
          <w:szCs w:val="20"/>
          <w:lang w:eastAsia="zh-CN"/>
        </w:rPr>
      </w:pPr>
      <w:r w:rsidRPr="00871C1E">
        <w:rPr>
          <w:szCs w:val="20"/>
          <w:lang w:eastAsia="zh-CN"/>
        </w:rPr>
        <w:t>LBT procedure with respect to {carrier BW, RB set, maximum power, ED threshold}</w:t>
      </w:r>
    </w:p>
    <w:p w14:paraId="226C97D0" w14:textId="77777777" w:rsidR="00FD795F" w:rsidRPr="00871C1E" w:rsidRDefault="00FD795F" w:rsidP="00FD795F">
      <w:pPr>
        <w:pStyle w:val="a1"/>
        <w:numPr>
          <w:ilvl w:val="2"/>
          <w:numId w:val="38"/>
        </w:numPr>
        <w:overflowPunct w:val="0"/>
        <w:autoSpaceDE w:val="0"/>
        <w:autoSpaceDN w:val="0"/>
        <w:spacing w:after="0" w:line="252" w:lineRule="auto"/>
        <w:ind w:left="1800"/>
        <w:rPr>
          <w:szCs w:val="20"/>
          <w:lang w:eastAsia="zh-CN"/>
        </w:rPr>
      </w:pPr>
      <w:r w:rsidRPr="00871C1E">
        <w:rPr>
          <w:szCs w:val="20"/>
          <w:lang w:eastAsia="zh-CN"/>
        </w:rPr>
        <w:t>Shared COT mechanisms</w:t>
      </w:r>
    </w:p>
    <w:p w14:paraId="3B08B851" w14:textId="77777777" w:rsidR="00FD795F" w:rsidRPr="00871C1E" w:rsidRDefault="00FD795F" w:rsidP="00FD795F">
      <w:pPr>
        <w:pStyle w:val="a1"/>
        <w:numPr>
          <w:ilvl w:val="2"/>
          <w:numId w:val="38"/>
        </w:numPr>
        <w:overflowPunct w:val="0"/>
        <w:autoSpaceDE w:val="0"/>
        <w:autoSpaceDN w:val="0"/>
        <w:spacing w:after="0" w:line="252" w:lineRule="auto"/>
        <w:ind w:left="1800"/>
        <w:rPr>
          <w:szCs w:val="20"/>
          <w:lang w:eastAsia="zh-CN"/>
        </w:rPr>
      </w:pPr>
      <w:r w:rsidRPr="00871C1E">
        <w:rPr>
          <w:szCs w:val="20"/>
          <w:lang w:eastAsia="zh-CN"/>
        </w:rPr>
        <w:t>Potential enhancements to increase the channel access opportunities</w:t>
      </w:r>
    </w:p>
    <w:p w14:paraId="5893C647" w14:textId="77777777" w:rsidR="00FD795F" w:rsidRPr="00F648D8" w:rsidRDefault="00FD795F" w:rsidP="006026E4">
      <w:pPr>
        <w:pStyle w:val="a1"/>
        <w:overflowPunct w:val="0"/>
        <w:autoSpaceDE w:val="0"/>
        <w:autoSpaceDN w:val="0"/>
        <w:spacing w:after="0" w:line="280" w:lineRule="atLeast"/>
        <w:ind w:left="1800"/>
        <w:rPr>
          <w:sz w:val="22"/>
          <w:szCs w:val="22"/>
          <w:lang w:eastAsia="zh-CN"/>
        </w:rPr>
      </w:pPr>
    </w:p>
    <w:p w14:paraId="382A7D3E" w14:textId="3D772AE1" w:rsidR="005B2E05" w:rsidRDefault="001C4EAA" w:rsidP="005B2E05">
      <w:pPr>
        <w:spacing w:line="276" w:lineRule="auto"/>
        <w:rPr>
          <w:rFonts w:eastAsia="宋体"/>
          <w:bCs/>
          <w:lang w:eastAsia="zh-CN"/>
        </w:rPr>
      </w:pPr>
      <w:r>
        <w:rPr>
          <w:rFonts w:eastAsia="宋体" w:hint="eastAsia"/>
          <w:bCs/>
          <w:lang w:eastAsia="zh-CN"/>
        </w:rPr>
        <w:t xml:space="preserve">In this document, </w:t>
      </w:r>
      <w:r w:rsidR="003D2BE9">
        <w:rPr>
          <w:rFonts w:eastAsia="宋体" w:hint="eastAsia"/>
          <w:bCs/>
          <w:lang w:eastAsia="zh-CN"/>
        </w:rPr>
        <w:t xml:space="preserve">channel access </w:t>
      </w:r>
      <w:r w:rsidR="003D2BE9">
        <w:rPr>
          <w:rFonts w:eastAsia="宋体"/>
          <w:bCs/>
          <w:lang w:eastAsia="zh-CN"/>
        </w:rPr>
        <w:t>mechanism</w:t>
      </w:r>
      <w:r w:rsidR="003D2BE9">
        <w:rPr>
          <w:rFonts w:eastAsia="宋体" w:hint="eastAsia"/>
          <w:bCs/>
          <w:lang w:eastAsia="zh-CN"/>
        </w:rPr>
        <w:t xml:space="preserve"> </w:t>
      </w:r>
      <w:r w:rsidR="00820636">
        <w:rPr>
          <w:rFonts w:eastAsia="宋体" w:hint="eastAsia"/>
          <w:bCs/>
          <w:lang w:eastAsia="zh-CN"/>
        </w:rPr>
        <w:t xml:space="preserve">above </w:t>
      </w:r>
      <w:r w:rsidR="005A2E7F" w:rsidRPr="00D85910">
        <w:rPr>
          <w:rFonts w:eastAsia="宋体" w:hint="eastAsia"/>
          <w:bCs/>
          <w:lang w:eastAsia="zh-CN"/>
        </w:rPr>
        <w:t>52.6GHz and</w:t>
      </w:r>
      <w:r w:rsidR="00820636">
        <w:rPr>
          <w:rFonts w:eastAsia="宋体" w:hint="eastAsia"/>
          <w:bCs/>
          <w:lang w:eastAsia="zh-CN"/>
        </w:rPr>
        <w:t xml:space="preserve"> up to</w:t>
      </w:r>
      <w:r w:rsidR="005A2E7F" w:rsidRPr="00D85910">
        <w:rPr>
          <w:rFonts w:eastAsia="宋体" w:hint="eastAsia"/>
          <w:bCs/>
          <w:lang w:eastAsia="zh-CN"/>
        </w:rPr>
        <w:t xml:space="preserve"> 71GHz is discussed</w:t>
      </w:r>
      <w:r w:rsidR="00D743A2">
        <w:rPr>
          <w:rFonts w:eastAsia="宋体"/>
          <w:bCs/>
          <w:lang w:eastAsia="zh-CN"/>
        </w:rPr>
        <w:t xml:space="preserve"> </w:t>
      </w:r>
      <w:proofErr w:type="gramStart"/>
      <w:r w:rsidR="00D743A2">
        <w:rPr>
          <w:rFonts w:eastAsia="宋体"/>
          <w:bCs/>
          <w:lang w:eastAsia="zh-CN"/>
        </w:rPr>
        <w:t>with  the</w:t>
      </w:r>
      <w:proofErr w:type="gramEnd"/>
      <w:r w:rsidR="00D743A2">
        <w:rPr>
          <w:rFonts w:eastAsia="宋体"/>
          <w:bCs/>
          <w:lang w:eastAsia="zh-CN"/>
        </w:rPr>
        <w:t xml:space="preserve"> focus </w:t>
      </w:r>
      <w:proofErr w:type="spellStart"/>
      <w:r w:rsidR="00D743A2">
        <w:rPr>
          <w:rFonts w:eastAsia="宋体"/>
          <w:bCs/>
          <w:lang w:eastAsia="zh-CN"/>
        </w:rPr>
        <w:t>on</w:t>
      </w:r>
      <w:r w:rsidR="005A2E7F" w:rsidRPr="00D85910">
        <w:rPr>
          <w:rFonts w:eastAsia="宋体" w:hint="eastAsia"/>
          <w:bCs/>
          <w:lang w:eastAsia="zh-CN"/>
        </w:rPr>
        <w:t>the</w:t>
      </w:r>
      <w:proofErr w:type="spellEnd"/>
      <w:r w:rsidR="005A2E7F" w:rsidRPr="00D85910">
        <w:rPr>
          <w:rFonts w:eastAsia="宋体" w:hint="eastAsia"/>
          <w:bCs/>
          <w:lang w:eastAsia="zh-CN"/>
        </w:rPr>
        <w:t xml:space="preserve"> </w:t>
      </w:r>
      <w:r w:rsidR="00820636">
        <w:rPr>
          <w:rFonts w:eastAsia="宋体" w:hint="eastAsia"/>
          <w:bCs/>
          <w:lang w:eastAsia="zh-CN"/>
        </w:rPr>
        <w:t>beam</w:t>
      </w:r>
      <w:r w:rsidR="00220671">
        <w:rPr>
          <w:rFonts w:eastAsia="宋体" w:hint="eastAsia"/>
          <w:bCs/>
          <w:lang w:eastAsia="zh-CN"/>
        </w:rPr>
        <w:t xml:space="preserve">-forming </w:t>
      </w:r>
      <w:r w:rsidR="00820636">
        <w:rPr>
          <w:rFonts w:eastAsia="宋体" w:hint="eastAsia"/>
          <w:bCs/>
          <w:lang w:eastAsia="zh-CN"/>
        </w:rPr>
        <w:t xml:space="preserve">based </w:t>
      </w:r>
      <w:r w:rsidR="003D2BE9">
        <w:rPr>
          <w:rFonts w:eastAsia="宋体" w:hint="eastAsia"/>
          <w:bCs/>
          <w:lang w:eastAsia="zh-CN"/>
        </w:rPr>
        <w:t>LBT scheme</w:t>
      </w:r>
      <w:r w:rsidR="00220671">
        <w:rPr>
          <w:rFonts w:eastAsia="宋体" w:hint="eastAsia"/>
          <w:bCs/>
          <w:lang w:eastAsia="zh-CN"/>
        </w:rPr>
        <w:t xml:space="preserve"> and the </w:t>
      </w:r>
      <w:r w:rsidR="001E4CE7">
        <w:rPr>
          <w:rFonts w:eastAsia="宋体" w:hint="eastAsia"/>
          <w:bCs/>
          <w:lang w:eastAsia="zh-CN"/>
        </w:rPr>
        <w:t>beam management.</w:t>
      </w:r>
    </w:p>
    <w:p w14:paraId="51137922" w14:textId="77777777" w:rsidR="0070181E" w:rsidRDefault="007D6DE2" w:rsidP="0070181E">
      <w:pPr>
        <w:pStyle w:val="10"/>
        <w:numPr>
          <w:ilvl w:val="0"/>
          <w:numId w:val="5"/>
        </w:numPr>
        <w:rPr>
          <w:rFonts w:eastAsia="宋体"/>
          <w:lang w:eastAsia="zh-CN"/>
        </w:rPr>
      </w:pPr>
      <w:r>
        <w:rPr>
          <w:rFonts w:eastAsia="宋体" w:hint="eastAsia"/>
          <w:lang w:eastAsia="zh-CN"/>
        </w:rPr>
        <w:t>Discussion on C</w:t>
      </w:r>
      <w:r w:rsidR="003D2BE9">
        <w:rPr>
          <w:rFonts w:eastAsia="宋体"/>
          <w:lang w:eastAsia="zh-CN"/>
        </w:rPr>
        <w:t>hannel</w:t>
      </w:r>
      <w:r w:rsidR="003D2BE9">
        <w:rPr>
          <w:rFonts w:eastAsia="宋体" w:hint="eastAsia"/>
          <w:lang w:eastAsia="zh-CN"/>
        </w:rPr>
        <w:t xml:space="preserve"> access </w:t>
      </w:r>
      <w:r w:rsidR="003D2BE9">
        <w:rPr>
          <w:rFonts w:eastAsia="宋体"/>
          <w:lang w:eastAsia="zh-CN"/>
        </w:rPr>
        <w:t>mechanism</w:t>
      </w:r>
      <w:r>
        <w:rPr>
          <w:rFonts w:eastAsia="宋体" w:hint="eastAsia"/>
          <w:lang w:eastAsia="zh-CN"/>
        </w:rPr>
        <w:t xml:space="preserve"> </w:t>
      </w:r>
      <w:r w:rsidR="00350091">
        <w:rPr>
          <w:rFonts w:eastAsia="宋体"/>
          <w:lang w:eastAsia="zh-CN"/>
        </w:rPr>
        <w:t xml:space="preserve">for </w:t>
      </w:r>
      <w:r>
        <w:rPr>
          <w:rFonts w:eastAsia="宋体" w:hint="eastAsia"/>
          <w:lang w:eastAsia="zh-CN"/>
        </w:rPr>
        <w:t>operation</w:t>
      </w:r>
      <w:r w:rsidR="00350091">
        <w:rPr>
          <w:rFonts w:eastAsia="宋体"/>
          <w:lang w:eastAsia="zh-CN"/>
        </w:rPr>
        <w:t xml:space="preserve"> </w:t>
      </w:r>
      <w:r>
        <w:rPr>
          <w:rFonts w:eastAsia="宋体" w:hint="eastAsia"/>
          <w:lang w:eastAsia="zh-CN"/>
        </w:rPr>
        <w:t>above 52.6GHz and up to 71GHz</w:t>
      </w:r>
      <w:r w:rsidR="0083108C">
        <w:rPr>
          <w:rFonts w:eastAsia="宋体" w:hint="eastAsia"/>
          <w:lang w:eastAsia="zh-CN"/>
        </w:rPr>
        <w:t xml:space="preserve"> </w:t>
      </w:r>
    </w:p>
    <w:p w14:paraId="731ADD5F" w14:textId="77777777" w:rsidR="005E7A6B" w:rsidRDefault="005E7A6B" w:rsidP="005E7A6B">
      <w:pPr>
        <w:pStyle w:val="a1"/>
        <w:rPr>
          <w:lang w:eastAsia="zh-CN"/>
        </w:rPr>
      </w:pPr>
    </w:p>
    <w:p w14:paraId="68AB856A" w14:textId="77777777" w:rsidR="00586EC8" w:rsidRDefault="00350091" w:rsidP="00871C1E">
      <w:pPr>
        <w:pStyle w:val="a1"/>
        <w:jc w:val="left"/>
        <w:rPr>
          <w:lang w:eastAsia="zh-CN"/>
        </w:rPr>
      </w:pPr>
      <w:r>
        <w:rPr>
          <w:lang w:eastAsia="zh-CN"/>
        </w:rPr>
        <w:lastRenderedPageBreak/>
        <w:t xml:space="preserve">The principle of channel access mechanism for operation above 52.6 GHz and up to 71 GHz is to perform </w:t>
      </w:r>
      <w:proofErr w:type="spellStart"/>
      <w:r>
        <w:rPr>
          <w:lang w:eastAsia="zh-CN"/>
        </w:rPr>
        <w:t>beamforming</w:t>
      </w:r>
      <w:proofErr w:type="spellEnd"/>
      <w:r>
        <w:rPr>
          <w:lang w:eastAsia="zh-CN"/>
        </w:rPr>
        <w:t xml:space="preserve"> on all access channels</w:t>
      </w:r>
      <w:r w:rsidR="00921F19">
        <w:rPr>
          <w:lang w:eastAsia="zh-CN"/>
        </w:rPr>
        <w:t xml:space="preserve"> to </w:t>
      </w:r>
      <w:r w:rsidR="00301A32">
        <w:rPr>
          <w:lang w:eastAsia="zh-CN"/>
        </w:rPr>
        <w:t>accommodate</w:t>
      </w:r>
      <w:r w:rsidR="00921F19">
        <w:rPr>
          <w:lang w:eastAsia="zh-CN"/>
        </w:rPr>
        <w:t xml:space="preserve"> the fast propagation loss in high frequency band for extended coverage</w:t>
      </w:r>
      <w:r>
        <w:rPr>
          <w:lang w:eastAsia="zh-CN"/>
        </w:rPr>
        <w:t xml:space="preserve">.  The </w:t>
      </w:r>
      <w:r w:rsidR="00921F19">
        <w:rPr>
          <w:lang w:eastAsia="zh-CN"/>
        </w:rPr>
        <w:t xml:space="preserve">beam management and DL/UL beam </w:t>
      </w:r>
      <w:proofErr w:type="spellStart"/>
      <w:r w:rsidR="00921F19">
        <w:rPr>
          <w:lang w:eastAsia="zh-CN"/>
        </w:rPr>
        <w:t>correspond</w:t>
      </w:r>
      <w:r w:rsidR="008C782C">
        <w:rPr>
          <w:rFonts w:eastAsiaTheme="minorEastAsia" w:hint="eastAsia"/>
          <w:lang w:eastAsia="zh-CN"/>
        </w:rPr>
        <w:t>ance</w:t>
      </w:r>
      <w:proofErr w:type="spellEnd"/>
      <w:r w:rsidR="00921F19">
        <w:rPr>
          <w:lang w:eastAsia="zh-CN"/>
        </w:rPr>
        <w:t xml:space="preserve"> would be critical in successful operation in 52.6 GHz to 71 GHz.      </w:t>
      </w:r>
      <w:r w:rsidR="00586EC8">
        <w:rPr>
          <w:lang w:eastAsia="zh-CN"/>
        </w:rPr>
        <w:t xml:space="preserve">The </w:t>
      </w:r>
      <w:proofErr w:type="spellStart"/>
      <w:r w:rsidR="00586EC8">
        <w:rPr>
          <w:lang w:eastAsia="zh-CN"/>
        </w:rPr>
        <w:t>beamforming</w:t>
      </w:r>
      <w:proofErr w:type="spellEnd"/>
      <w:r w:rsidR="00586EC8">
        <w:rPr>
          <w:lang w:eastAsia="zh-CN"/>
        </w:rPr>
        <w:t xml:space="preserve"> operation could be categorized into beam sweeping for DL common channels before UE access and UE-specific </w:t>
      </w:r>
      <w:proofErr w:type="spellStart"/>
      <w:r w:rsidR="00586EC8">
        <w:rPr>
          <w:lang w:eastAsia="zh-CN"/>
        </w:rPr>
        <w:t>beamforming</w:t>
      </w:r>
      <w:proofErr w:type="spellEnd"/>
      <w:r w:rsidR="00586EC8">
        <w:rPr>
          <w:lang w:eastAsia="zh-CN"/>
        </w:rPr>
        <w:t xml:space="preserve"> for DL/UL operation after UE access and connect to the network.   </w:t>
      </w:r>
    </w:p>
    <w:p w14:paraId="172A0FBF" w14:textId="77777777" w:rsidR="00586EC8" w:rsidRDefault="00586EC8" w:rsidP="00871C1E">
      <w:pPr>
        <w:pStyle w:val="a1"/>
        <w:jc w:val="left"/>
        <w:rPr>
          <w:lang w:eastAsia="zh-CN"/>
        </w:rPr>
      </w:pPr>
      <w:r>
        <w:rPr>
          <w:lang w:eastAsia="zh-CN"/>
        </w:rPr>
        <w:t xml:space="preserve">For operation between 52.6 GHz and 71 GHz, the </w:t>
      </w:r>
      <w:proofErr w:type="spellStart"/>
      <w:r>
        <w:rPr>
          <w:lang w:eastAsia="zh-CN"/>
        </w:rPr>
        <w:t>beamwidth</w:t>
      </w:r>
      <w:proofErr w:type="spellEnd"/>
      <w:r>
        <w:rPr>
          <w:lang w:eastAsia="zh-CN"/>
        </w:rPr>
        <w:t xml:space="preserve"> of the </w:t>
      </w:r>
      <w:proofErr w:type="spellStart"/>
      <w:r>
        <w:rPr>
          <w:lang w:eastAsia="zh-CN"/>
        </w:rPr>
        <w:t>beamforming</w:t>
      </w:r>
      <w:proofErr w:type="spellEnd"/>
      <w:r>
        <w:rPr>
          <w:lang w:eastAsia="zh-CN"/>
        </w:rPr>
        <w:t xml:space="preserve"> operation would need to be even narrower in order to extend the coverage area. The narrow </w:t>
      </w:r>
      <w:proofErr w:type="spellStart"/>
      <w:r>
        <w:rPr>
          <w:lang w:eastAsia="zh-CN"/>
        </w:rPr>
        <w:t>beamwidth</w:t>
      </w:r>
      <w:proofErr w:type="spellEnd"/>
      <w:r>
        <w:rPr>
          <w:lang w:eastAsia="zh-CN"/>
        </w:rPr>
        <w:t xml:space="preserve"> requires a precise</w:t>
      </w:r>
      <w:r w:rsidR="00AC49BF">
        <w:rPr>
          <w:lang w:eastAsia="zh-CN"/>
        </w:rPr>
        <w:t xml:space="preserve"> direction in the </w:t>
      </w:r>
      <w:proofErr w:type="spellStart"/>
      <w:r w:rsidR="00AC49BF">
        <w:rPr>
          <w:lang w:eastAsia="zh-CN"/>
        </w:rPr>
        <w:t>beamforming</w:t>
      </w:r>
      <w:proofErr w:type="spellEnd"/>
      <w:r>
        <w:rPr>
          <w:lang w:eastAsia="zh-CN"/>
        </w:rPr>
        <w:t xml:space="preserve"> </w:t>
      </w:r>
      <w:r w:rsidR="00AC49BF">
        <w:rPr>
          <w:lang w:eastAsia="zh-CN"/>
        </w:rPr>
        <w:t xml:space="preserve">for effective access and </w:t>
      </w:r>
      <w:r>
        <w:rPr>
          <w:lang w:eastAsia="zh-CN"/>
        </w:rPr>
        <w:t>also provides the challenge in the following area,</w:t>
      </w:r>
    </w:p>
    <w:p w14:paraId="43AADCDE" w14:textId="77777777" w:rsidR="00586EC8" w:rsidRDefault="00586EC8" w:rsidP="00871C1E">
      <w:pPr>
        <w:pStyle w:val="a1"/>
        <w:numPr>
          <w:ilvl w:val="0"/>
          <w:numId w:val="32"/>
        </w:numPr>
        <w:jc w:val="left"/>
        <w:rPr>
          <w:lang w:eastAsia="zh-CN"/>
        </w:rPr>
      </w:pPr>
      <w:r>
        <w:rPr>
          <w:lang w:eastAsia="zh-CN"/>
        </w:rPr>
        <w:t>Number of beams in the beam sweeping –</w:t>
      </w:r>
      <w:r w:rsidR="005B1C13">
        <w:rPr>
          <w:lang w:eastAsia="zh-CN"/>
        </w:rPr>
        <w:t xml:space="preserve"> The number of beams increases as the </w:t>
      </w:r>
      <w:proofErr w:type="spellStart"/>
      <w:r w:rsidR="005B1C13">
        <w:rPr>
          <w:lang w:eastAsia="zh-CN"/>
        </w:rPr>
        <w:t>beamwidth</w:t>
      </w:r>
      <w:proofErr w:type="spellEnd"/>
      <w:r w:rsidR="005B1C13">
        <w:rPr>
          <w:lang w:eastAsia="zh-CN"/>
        </w:rPr>
        <w:t xml:space="preserve"> gets narrower to cover the same area.   Since the beam sweeping is performed in TDM, the amount of time to sweep through the area would increase with the same SCS.   The UE complexity in detecting the common channel through beam sweeping would increase.  </w:t>
      </w:r>
    </w:p>
    <w:p w14:paraId="0CE7F942" w14:textId="77777777" w:rsidR="00AC49BF" w:rsidRDefault="000576AA" w:rsidP="00871C1E">
      <w:pPr>
        <w:pStyle w:val="a1"/>
        <w:numPr>
          <w:ilvl w:val="0"/>
          <w:numId w:val="32"/>
        </w:numPr>
        <w:jc w:val="left"/>
        <w:rPr>
          <w:lang w:eastAsia="zh-CN"/>
        </w:rPr>
      </w:pPr>
      <w:r>
        <w:rPr>
          <w:lang w:eastAsia="zh-CN"/>
        </w:rPr>
        <w:t xml:space="preserve">DL/UL </w:t>
      </w:r>
      <w:r w:rsidR="00586EC8">
        <w:rPr>
          <w:lang w:eastAsia="zh-CN"/>
        </w:rPr>
        <w:t xml:space="preserve">Beam correspondence </w:t>
      </w:r>
      <w:r w:rsidR="00AC49BF">
        <w:rPr>
          <w:lang w:eastAsia="zh-CN"/>
        </w:rPr>
        <w:t xml:space="preserve">- </w:t>
      </w:r>
      <w:r w:rsidR="005B1C13">
        <w:rPr>
          <w:lang w:eastAsia="zh-CN"/>
        </w:rPr>
        <w:t xml:space="preserve">The narrow </w:t>
      </w:r>
      <w:proofErr w:type="spellStart"/>
      <w:r w:rsidR="005B1C13">
        <w:rPr>
          <w:lang w:eastAsia="zh-CN"/>
        </w:rPr>
        <w:t>beamwidth</w:t>
      </w:r>
      <w:proofErr w:type="spellEnd"/>
      <w:r w:rsidR="005B1C13">
        <w:rPr>
          <w:lang w:eastAsia="zh-CN"/>
        </w:rPr>
        <w:t xml:space="preserve"> of </w:t>
      </w:r>
      <w:proofErr w:type="spellStart"/>
      <w:r w:rsidR="005B1C13">
        <w:rPr>
          <w:lang w:eastAsia="zh-CN"/>
        </w:rPr>
        <w:t>beamforming</w:t>
      </w:r>
      <w:proofErr w:type="spellEnd"/>
      <w:r w:rsidR="005B1C13">
        <w:rPr>
          <w:lang w:eastAsia="zh-CN"/>
        </w:rPr>
        <w:t xml:space="preserve"> provides the energy concentration of DL control and data transmissions for UE to improve the quality of DL reception.  However, the energy concentration of narrow </w:t>
      </w:r>
      <w:proofErr w:type="spellStart"/>
      <w:r w:rsidR="005B1C13">
        <w:rPr>
          <w:lang w:eastAsia="zh-CN"/>
        </w:rPr>
        <w:t>beamwidth</w:t>
      </w:r>
      <w:proofErr w:type="spellEnd"/>
      <w:r w:rsidR="005B1C13">
        <w:rPr>
          <w:lang w:eastAsia="zh-CN"/>
        </w:rPr>
        <w:t xml:space="preserve"> comes with the price of narrow cover area.   The transmitter and receiver need to frequently sync-up on the beam using for </w:t>
      </w:r>
      <w:proofErr w:type="spellStart"/>
      <w:proofErr w:type="gramStart"/>
      <w:r w:rsidR="005B1C13">
        <w:rPr>
          <w:lang w:eastAsia="zh-CN"/>
        </w:rPr>
        <w:t>Tx</w:t>
      </w:r>
      <w:proofErr w:type="spellEnd"/>
      <w:proofErr w:type="gramEnd"/>
      <w:r w:rsidR="005B1C13">
        <w:rPr>
          <w:lang w:eastAsia="zh-CN"/>
        </w:rPr>
        <w:t xml:space="preserve"> and Rx due to UE mobility. </w:t>
      </w:r>
      <w:r w:rsidR="00982825">
        <w:rPr>
          <w:lang w:eastAsia="zh-CN"/>
        </w:rPr>
        <w:t xml:space="preserve">  When the </w:t>
      </w:r>
      <w:proofErr w:type="spellStart"/>
      <w:r w:rsidR="00982825">
        <w:rPr>
          <w:lang w:eastAsia="zh-CN"/>
        </w:rPr>
        <w:t>beamwidth</w:t>
      </w:r>
      <w:proofErr w:type="spellEnd"/>
      <w:r w:rsidR="00982825">
        <w:rPr>
          <w:lang w:eastAsia="zh-CN"/>
        </w:rPr>
        <w:t xml:space="preserve"> gets narrower, the frequency of sync-up for beam correspondence will increase.   </w:t>
      </w:r>
      <w:r w:rsidR="005B1C13">
        <w:rPr>
          <w:lang w:eastAsia="zh-CN"/>
        </w:rPr>
        <w:t xml:space="preserve"> </w:t>
      </w:r>
    </w:p>
    <w:p w14:paraId="3A520CD4" w14:textId="77777777" w:rsidR="00586EC8" w:rsidRDefault="000576AA" w:rsidP="00871C1E">
      <w:pPr>
        <w:pStyle w:val="a1"/>
        <w:numPr>
          <w:ilvl w:val="0"/>
          <w:numId w:val="32"/>
        </w:numPr>
        <w:jc w:val="left"/>
        <w:rPr>
          <w:lang w:eastAsia="zh-CN"/>
        </w:rPr>
      </w:pPr>
      <w:r>
        <w:rPr>
          <w:lang w:eastAsia="zh-CN"/>
        </w:rPr>
        <w:t>M</w:t>
      </w:r>
      <w:r w:rsidR="00AC49BF">
        <w:rPr>
          <w:lang w:eastAsia="zh-CN"/>
        </w:rPr>
        <w:t xml:space="preserve">easurements and report for beam managements </w:t>
      </w:r>
      <w:r w:rsidR="00982825">
        <w:rPr>
          <w:lang w:eastAsia="zh-CN"/>
        </w:rPr>
        <w:t>–</w:t>
      </w:r>
      <w:r w:rsidR="00586EC8">
        <w:rPr>
          <w:lang w:eastAsia="zh-CN"/>
        </w:rPr>
        <w:t xml:space="preserve"> </w:t>
      </w:r>
      <w:r w:rsidR="00982825">
        <w:rPr>
          <w:lang w:eastAsia="zh-CN"/>
        </w:rPr>
        <w:t xml:space="preserve">The beam management requires UE performing beam quality measurements, measurement report and event trigger for the maintenance of the number of connected beams.   When the </w:t>
      </w:r>
      <w:proofErr w:type="spellStart"/>
      <w:r w:rsidR="00982825">
        <w:rPr>
          <w:lang w:eastAsia="zh-CN"/>
        </w:rPr>
        <w:t>beamwidth</w:t>
      </w:r>
      <w:proofErr w:type="spellEnd"/>
      <w:r w:rsidR="00982825">
        <w:rPr>
          <w:lang w:eastAsia="zh-CN"/>
        </w:rPr>
        <w:t xml:space="preserve"> gets narrower, the variation of beam quality gets faster.   The frequency of measurements and reports need to get more frequently in order to achieve beam adaptation.   </w:t>
      </w:r>
    </w:p>
    <w:p w14:paraId="78C2EF2A" w14:textId="77777777" w:rsidR="006A6B77" w:rsidRDefault="006A6B77" w:rsidP="00871C1E">
      <w:pPr>
        <w:pStyle w:val="a1"/>
        <w:numPr>
          <w:ilvl w:val="0"/>
          <w:numId w:val="32"/>
        </w:numPr>
        <w:jc w:val="left"/>
        <w:rPr>
          <w:lang w:eastAsia="zh-CN"/>
        </w:rPr>
      </w:pPr>
      <w:r>
        <w:rPr>
          <w:lang w:eastAsia="zh-CN"/>
        </w:rPr>
        <w:t xml:space="preserve">Interference managements and clear channel detection – </w:t>
      </w:r>
      <w:proofErr w:type="spellStart"/>
      <w:r>
        <w:rPr>
          <w:lang w:eastAsia="zh-CN"/>
        </w:rPr>
        <w:t>Beamforming</w:t>
      </w:r>
      <w:proofErr w:type="spellEnd"/>
      <w:r>
        <w:rPr>
          <w:lang w:eastAsia="zh-CN"/>
        </w:rPr>
        <w:t xml:space="preserve"> is not o</w:t>
      </w:r>
      <w:r w:rsidR="00B4734B">
        <w:rPr>
          <w:lang w:eastAsia="zh-CN"/>
        </w:rPr>
        <w:t xml:space="preserve">nly used to improve </w:t>
      </w:r>
      <w:r>
        <w:rPr>
          <w:lang w:eastAsia="zh-CN"/>
        </w:rPr>
        <w:t xml:space="preserve">the received signal quality by energy concentration in the transmit </w:t>
      </w:r>
      <w:r w:rsidR="00B4734B">
        <w:rPr>
          <w:lang w:eastAsia="zh-CN"/>
        </w:rPr>
        <w:t xml:space="preserve">direction but also mitigate the co-channel interference to the other directions.   </w:t>
      </w:r>
      <w:proofErr w:type="spellStart"/>
      <w:r w:rsidR="00B4734B">
        <w:rPr>
          <w:lang w:eastAsia="zh-CN"/>
        </w:rPr>
        <w:t>Beamforming</w:t>
      </w:r>
      <w:proofErr w:type="spellEnd"/>
      <w:r w:rsidR="00B4734B">
        <w:rPr>
          <w:lang w:eastAsia="zh-CN"/>
        </w:rPr>
        <w:t xml:space="preserve"> also create the challenge of the interference measurement for the interference management since the co-channel interference level would be very robust from the neighboring cells.  In particular, it poses another challenge to the distributed/non-coordinated multiple access with interference mitigation scheme, such as </w:t>
      </w:r>
      <w:r w:rsidR="00A60B88">
        <w:rPr>
          <w:lang w:eastAsia="zh-CN"/>
        </w:rPr>
        <w:t xml:space="preserve">carrier-sensed </w:t>
      </w:r>
      <w:r w:rsidR="00B4734B">
        <w:rPr>
          <w:lang w:eastAsia="zh-CN"/>
        </w:rPr>
        <w:t>RACH access or unlicensed band access with LBT</w:t>
      </w:r>
      <w:r w:rsidR="00A60B88">
        <w:rPr>
          <w:lang w:eastAsia="zh-CN"/>
        </w:rPr>
        <w:t xml:space="preserve">.   </w:t>
      </w:r>
      <w:r w:rsidR="00B4734B">
        <w:rPr>
          <w:lang w:eastAsia="zh-CN"/>
        </w:rPr>
        <w:t xml:space="preserve"> </w:t>
      </w:r>
    </w:p>
    <w:p w14:paraId="695E0967" w14:textId="77777777" w:rsidR="005E7A6B" w:rsidRPr="005E7A6B" w:rsidRDefault="005E7A6B" w:rsidP="005E7A6B">
      <w:pPr>
        <w:pStyle w:val="a1"/>
        <w:rPr>
          <w:lang w:eastAsia="zh-CN"/>
        </w:rPr>
      </w:pPr>
    </w:p>
    <w:p w14:paraId="579BAB07" w14:textId="0EED1D0F" w:rsidR="009A2A21" w:rsidRDefault="009A2A21" w:rsidP="009A2A21">
      <w:pPr>
        <w:pStyle w:val="11"/>
      </w:pPr>
      <w:r>
        <w:rPr>
          <w:rFonts w:hint="eastAsia"/>
        </w:rPr>
        <w:t xml:space="preserve">LBT </w:t>
      </w:r>
      <w:r w:rsidR="00FE54E9">
        <w:t>Channel Access Scheme</w:t>
      </w:r>
      <w:r w:rsidR="0096131C">
        <w:rPr>
          <w:rFonts w:eastAsiaTheme="minorEastAsia" w:hint="eastAsia"/>
          <w:lang w:eastAsia="zh-CN"/>
        </w:rPr>
        <w:t xml:space="preserve"> </w:t>
      </w:r>
      <w:r w:rsidR="00010688">
        <w:rPr>
          <w:rFonts w:eastAsiaTheme="minorEastAsia" w:hint="eastAsia"/>
          <w:lang w:eastAsia="zh-CN"/>
        </w:rPr>
        <w:t xml:space="preserve">and </w:t>
      </w:r>
      <w:r w:rsidR="00010688" w:rsidRPr="00F45832">
        <w:rPr>
          <w:sz w:val="20"/>
          <w:szCs w:val="20"/>
          <w:lang w:eastAsia="zh-CN"/>
        </w:rPr>
        <w:t>interference mitigation techniques</w:t>
      </w:r>
      <w:r w:rsidR="00010688">
        <w:t xml:space="preserve"> </w:t>
      </w:r>
      <w:r w:rsidR="00E4183B">
        <w:rPr>
          <w:rFonts w:eastAsiaTheme="minorEastAsia" w:hint="eastAsia"/>
          <w:lang w:eastAsia="zh-CN"/>
        </w:rPr>
        <w:t>for</w:t>
      </w:r>
      <w:r w:rsidR="00FE54E9">
        <w:t xml:space="preserve"> </w:t>
      </w:r>
      <w:r w:rsidR="00065604">
        <w:t xml:space="preserve">NR operation </w:t>
      </w:r>
      <w:r w:rsidR="00FE54E9">
        <w:t>up to 71 GHz</w:t>
      </w:r>
    </w:p>
    <w:p w14:paraId="09FD19FE" w14:textId="77777777" w:rsidR="005E7A6B" w:rsidRDefault="005E7A6B" w:rsidP="00E462FF">
      <w:pPr>
        <w:spacing w:line="276" w:lineRule="auto"/>
        <w:rPr>
          <w:rFonts w:eastAsia="宋体"/>
          <w:lang w:eastAsia="zh-CN"/>
        </w:rPr>
      </w:pPr>
    </w:p>
    <w:p w14:paraId="4DDACEB5" w14:textId="1FB4D3A8" w:rsidR="00E462FF" w:rsidRPr="00F6230E" w:rsidRDefault="00865F3E" w:rsidP="00E462FF">
      <w:pPr>
        <w:spacing w:line="276" w:lineRule="auto"/>
        <w:rPr>
          <w:rFonts w:eastAsia="宋体"/>
          <w:lang w:eastAsia="zh-CN"/>
        </w:rPr>
      </w:pPr>
      <w:r>
        <w:rPr>
          <w:rFonts w:eastAsia="宋体"/>
          <w:lang w:eastAsia="zh-CN"/>
        </w:rPr>
        <w:t>I</w:t>
      </w:r>
      <w:r>
        <w:rPr>
          <w:rFonts w:eastAsia="宋体" w:hint="eastAsia"/>
          <w:lang w:eastAsia="zh-CN"/>
        </w:rPr>
        <w:t xml:space="preserve">n LTE-LAA and </w:t>
      </w:r>
      <w:r w:rsidR="00FE54E9">
        <w:rPr>
          <w:rFonts w:eastAsia="宋体"/>
          <w:lang w:eastAsia="zh-CN"/>
        </w:rPr>
        <w:t xml:space="preserve">Rel-16 </w:t>
      </w:r>
      <w:r>
        <w:rPr>
          <w:rFonts w:eastAsia="宋体" w:hint="eastAsia"/>
          <w:lang w:eastAsia="zh-CN"/>
        </w:rPr>
        <w:t>NRU, LBT mechanism is used to detect</w:t>
      </w:r>
      <w:r w:rsidR="00E67151">
        <w:rPr>
          <w:rFonts w:eastAsia="宋体" w:hint="eastAsia"/>
          <w:lang w:eastAsia="zh-CN"/>
        </w:rPr>
        <w:t xml:space="preserve"> a</w:t>
      </w:r>
      <w:r w:rsidR="005E7A6B">
        <w:rPr>
          <w:rFonts w:eastAsia="宋体"/>
          <w:lang w:eastAsia="zh-CN"/>
        </w:rPr>
        <w:t xml:space="preserve"> clear</w:t>
      </w:r>
      <w:r w:rsidR="00E67151">
        <w:rPr>
          <w:rFonts w:eastAsia="宋体" w:hint="eastAsia"/>
          <w:lang w:eastAsia="zh-CN"/>
        </w:rPr>
        <w:t xml:space="preserve"> channel</w:t>
      </w:r>
      <w:r w:rsidR="00722E8C">
        <w:rPr>
          <w:rFonts w:eastAsia="宋体" w:hint="eastAsia"/>
          <w:lang w:eastAsia="zh-CN"/>
        </w:rPr>
        <w:t xml:space="preserve"> for data transmission</w:t>
      </w:r>
      <w:r w:rsidR="005E7A6B">
        <w:rPr>
          <w:rFonts w:eastAsia="宋体"/>
          <w:lang w:eastAsia="zh-CN"/>
        </w:rPr>
        <w:t xml:space="preserve"> in unlicensed spectrum for collision </w:t>
      </w:r>
      <w:proofErr w:type="spellStart"/>
      <w:r w:rsidR="005E7A6B">
        <w:rPr>
          <w:rFonts w:eastAsia="宋体"/>
          <w:lang w:eastAsia="zh-CN"/>
        </w:rPr>
        <w:t>avoidence</w:t>
      </w:r>
      <w:proofErr w:type="spellEnd"/>
      <w:r w:rsidR="00E67151">
        <w:rPr>
          <w:rFonts w:eastAsia="宋体" w:hint="eastAsia"/>
          <w:lang w:eastAsia="zh-CN"/>
        </w:rPr>
        <w:t xml:space="preserve">. </w:t>
      </w:r>
      <w:r w:rsidR="000576AA">
        <w:rPr>
          <w:rFonts w:eastAsia="宋体"/>
          <w:lang w:eastAsia="zh-CN"/>
        </w:rPr>
        <w:t xml:space="preserve">When </w:t>
      </w:r>
      <w:proofErr w:type="spellStart"/>
      <w:r w:rsidR="00B74931" w:rsidRPr="006577BC">
        <w:t>gNB</w:t>
      </w:r>
      <w:proofErr w:type="spellEnd"/>
      <w:r w:rsidR="00B74931" w:rsidRPr="001D38CD">
        <w:rPr>
          <w:rFonts w:eastAsia="宋体" w:hint="eastAsia"/>
          <w:lang w:eastAsia="zh-CN"/>
        </w:rPr>
        <w:t xml:space="preserve">/UE </w:t>
      </w:r>
      <w:r w:rsidR="000576AA">
        <w:rPr>
          <w:rFonts w:eastAsia="宋体"/>
          <w:lang w:eastAsia="zh-CN"/>
        </w:rPr>
        <w:t xml:space="preserve">wants to perform access </w:t>
      </w:r>
      <w:proofErr w:type="gramStart"/>
      <w:r w:rsidR="00462CEA" w:rsidRPr="00DF2B9C">
        <w:rPr>
          <w:rFonts w:eastAsia="宋体" w:hint="eastAsia"/>
          <w:lang w:eastAsia="zh-CN"/>
        </w:rPr>
        <w:t>COT(</w:t>
      </w:r>
      <w:proofErr w:type="gramEnd"/>
      <w:r w:rsidR="00462CEA" w:rsidRPr="00DF2B9C">
        <w:rPr>
          <w:rFonts w:eastAsia="宋体"/>
          <w:lang w:eastAsia="zh-CN"/>
        </w:rPr>
        <w:t>channel</w:t>
      </w:r>
      <w:r w:rsidR="00462CEA" w:rsidRPr="00DF2B9C">
        <w:rPr>
          <w:rFonts w:eastAsia="宋体" w:hint="eastAsia"/>
          <w:lang w:eastAsia="zh-CN"/>
        </w:rPr>
        <w:t xml:space="preserve"> </w:t>
      </w:r>
      <w:r w:rsidR="00462CEA" w:rsidRPr="00DF2B9C">
        <w:rPr>
          <w:rFonts w:eastAsia="宋体"/>
          <w:lang w:eastAsia="zh-CN"/>
        </w:rPr>
        <w:t>occupy</w:t>
      </w:r>
      <w:r w:rsidR="00462CEA" w:rsidRPr="00DF2B9C">
        <w:rPr>
          <w:rFonts w:eastAsia="宋体" w:hint="eastAsia"/>
          <w:lang w:eastAsia="zh-CN"/>
        </w:rPr>
        <w:t xml:space="preserve"> time)</w:t>
      </w:r>
      <w:r w:rsidR="000576AA">
        <w:rPr>
          <w:rFonts w:eastAsia="宋体"/>
          <w:lang w:eastAsia="zh-CN"/>
        </w:rPr>
        <w:t xml:space="preserve">, </w:t>
      </w:r>
      <w:proofErr w:type="spellStart"/>
      <w:r w:rsidR="000576AA">
        <w:rPr>
          <w:rFonts w:eastAsia="宋体"/>
          <w:lang w:eastAsia="zh-CN"/>
        </w:rPr>
        <w:t>gNB</w:t>
      </w:r>
      <w:proofErr w:type="spellEnd"/>
      <w:r w:rsidR="000576AA">
        <w:rPr>
          <w:rFonts w:eastAsia="宋体"/>
          <w:lang w:eastAsia="zh-CN"/>
        </w:rPr>
        <w:t xml:space="preserve">/UE needs to </w:t>
      </w:r>
      <w:r w:rsidR="00722E8C">
        <w:rPr>
          <w:rFonts w:eastAsia="宋体" w:hint="eastAsia"/>
          <w:lang w:eastAsia="zh-CN"/>
        </w:rPr>
        <w:t xml:space="preserve"> perform </w:t>
      </w:r>
      <w:r w:rsidR="00462CEA">
        <w:rPr>
          <w:rFonts w:eastAsia="宋体" w:hint="eastAsia"/>
          <w:lang w:eastAsia="zh-CN"/>
        </w:rPr>
        <w:t>LBT</w:t>
      </w:r>
      <w:r w:rsidR="00722E8C">
        <w:rPr>
          <w:rFonts w:eastAsia="宋体" w:hint="eastAsia"/>
          <w:lang w:eastAsia="zh-CN"/>
        </w:rPr>
        <w:t xml:space="preserve">. </w:t>
      </w:r>
      <w:r w:rsidR="000576AA">
        <w:rPr>
          <w:rFonts w:eastAsia="宋体"/>
          <w:lang w:eastAsia="zh-CN"/>
        </w:rPr>
        <w:t xml:space="preserve"> </w:t>
      </w:r>
      <w:r w:rsidR="00722E8C">
        <w:rPr>
          <w:rFonts w:eastAsia="宋体" w:hint="eastAsia"/>
          <w:lang w:eastAsia="zh-CN"/>
        </w:rPr>
        <w:t>Energy detection is the</w:t>
      </w:r>
      <w:r w:rsidR="00B74931" w:rsidRPr="001D38CD">
        <w:rPr>
          <w:rFonts w:eastAsia="宋体" w:hint="eastAsia"/>
          <w:lang w:eastAsia="zh-CN"/>
        </w:rPr>
        <w:t xml:space="preserve"> basic p</w:t>
      </w:r>
      <w:r w:rsidR="00B74931" w:rsidRPr="00F6230E">
        <w:rPr>
          <w:rFonts w:eastAsia="宋体" w:hint="eastAsia"/>
          <w:lang w:eastAsia="zh-CN"/>
        </w:rPr>
        <w:t>rocedure unit</w:t>
      </w:r>
      <w:r w:rsidR="000576AA">
        <w:rPr>
          <w:rFonts w:eastAsia="宋体"/>
          <w:lang w:eastAsia="zh-CN"/>
        </w:rPr>
        <w:t xml:space="preserve"> for LBT</w:t>
      </w:r>
      <w:r w:rsidR="00B74931" w:rsidRPr="00F6230E">
        <w:rPr>
          <w:rFonts w:eastAsia="宋体" w:hint="eastAsia"/>
          <w:lang w:eastAsia="zh-CN"/>
        </w:rPr>
        <w:t>, which detect</w:t>
      </w:r>
      <w:r w:rsidR="00722E8C" w:rsidRPr="00F6230E">
        <w:rPr>
          <w:rFonts w:eastAsia="宋体" w:hint="eastAsia"/>
          <w:lang w:eastAsia="zh-CN"/>
        </w:rPr>
        <w:t xml:space="preserve">s </w:t>
      </w:r>
      <w:r w:rsidR="00B74931" w:rsidRPr="00F6230E">
        <w:rPr>
          <w:rFonts w:eastAsia="宋体" w:hint="eastAsia"/>
          <w:lang w:eastAsia="zh-CN"/>
        </w:rPr>
        <w:t xml:space="preserve">energy on a special channel </w:t>
      </w:r>
      <w:r w:rsidR="000576AA">
        <w:rPr>
          <w:rFonts w:eastAsia="宋体"/>
          <w:lang w:eastAsia="zh-CN"/>
        </w:rPr>
        <w:t>at</w:t>
      </w:r>
      <w:r w:rsidR="00B74931" w:rsidRPr="00F6230E">
        <w:rPr>
          <w:rFonts w:eastAsia="宋体" w:hint="eastAsia"/>
          <w:lang w:eastAsia="zh-CN"/>
        </w:rPr>
        <w:t xml:space="preserve"> a </w:t>
      </w:r>
      <w:r w:rsidR="00B74931" w:rsidRPr="00F6230E">
        <w:rPr>
          <w:rFonts w:eastAsia="宋体"/>
          <w:lang w:eastAsia="zh-CN"/>
        </w:rPr>
        <w:t>special</w:t>
      </w:r>
      <w:r w:rsidR="00B74931" w:rsidRPr="00F6230E">
        <w:rPr>
          <w:rFonts w:eastAsia="宋体" w:hint="eastAsia"/>
          <w:lang w:eastAsia="zh-CN"/>
        </w:rPr>
        <w:t xml:space="preserve"> </w:t>
      </w:r>
      <w:r w:rsidR="00935B35" w:rsidRPr="00F6230E">
        <w:rPr>
          <w:rFonts w:eastAsia="宋体" w:hint="eastAsia"/>
          <w:lang w:eastAsia="zh-CN"/>
        </w:rPr>
        <w:t xml:space="preserve">time </w:t>
      </w:r>
      <w:proofErr w:type="gramStart"/>
      <w:r w:rsidR="00935B35" w:rsidRPr="00F6230E">
        <w:rPr>
          <w:rFonts w:eastAsia="宋体" w:hint="eastAsia"/>
          <w:lang w:eastAsia="zh-CN"/>
        </w:rPr>
        <w:t>uni</w:t>
      </w:r>
      <w:r w:rsidR="00722E8C" w:rsidRPr="00F6230E">
        <w:rPr>
          <w:rFonts w:eastAsia="宋体" w:hint="eastAsia"/>
          <w:lang w:eastAsia="zh-CN"/>
        </w:rPr>
        <w:t>t</w:t>
      </w:r>
      <w:r w:rsidR="00E87A57">
        <w:rPr>
          <w:rFonts w:eastAsia="宋体" w:hint="eastAsia"/>
          <w:lang w:eastAsia="zh-CN"/>
        </w:rPr>
        <w:t>(</w:t>
      </w:r>
      <w:proofErr w:type="gramEnd"/>
      <w:r w:rsidR="00E87A57">
        <w:rPr>
          <w:rFonts w:eastAsia="宋体" w:hint="eastAsia"/>
          <w:lang w:eastAsia="zh-CN"/>
        </w:rPr>
        <w:t>|</w:t>
      </w:r>
      <w:proofErr w:type="spellStart"/>
      <w:r w:rsidR="00E87A57">
        <w:rPr>
          <w:rFonts w:eastAsia="宋体" w:hint="eastAsia"/>
          <w:lang w:eastAsia="zh-CN"/>
        </w:rPr>
        <w:t>e.g</w:t>
      </w:r>
      <w:proofErr w:type="spellEnd"/>
      <w:r w:rsidR="00E87A57">
        <w:rPr>
          <w:rFonts w:eastAsia="宋体" w:hint="eastAsia"/>
          <w:lang w:eastAsia="zh-CN"/>
        </w:rPr>
        <w:t xml:space="preserve"> 9us in NRU)</w:t>
      </w:r>
      <w:r w:rsidR="00935B35" w:rsidRPr="00F6230E">
        <w:rPr>
          <w:rFonts w:eastAsia="宋体" w:hint="eastAsia"/>
          <w:lang w:eastAsia="zh-CN"/>
        </w:rPr>
        <w:t>.</w:t>
      </w:r>
    </w:p>
    <w:p w14:paraId="5E38E0C0" w14:textId="77777777" w:rsidR="000576AA" w:rsidRDefault="000576AA" w:rsidP="00E462FF">
      <w:pPr>
        <w:spacing w:line="276" w:lineRule="auto"/>
        <w:rPr>
          <w:rFonts w:eastAsia="宋体"/>
          <w:lang w:eastAsia="zh-CN"/>
        </w:rPr>
      </w:pPr>
    </w:p>
    <w:p w14:paraId="47130E46" w14:textId="7728864E" w:rsidR="000576AA" w:rsidRDefault="000576AA" w:rsidP="00E462FF">
      <w:pPr>
        <w:spacing w:line="276" w:lineRule="auto"/>
        <w:rPr>
          <w:rFonts w:eastAsia="宋体"/>
          <w:lang w:eastAsia="zh-CN"/>
        </w:rPr>
      </w:pPr>
      <w:r>
        <w:rPr>
          <w:rFonts w:eastAsia="宋体"/>
          <w:lang w:eastAsia="zh-CN"/>
        </w:rPr>
        <w:t>The LBT schemes studied in Rel-16 NR</w:t>
      </w:r>
      <w:r w:rsidR="00EB76CA">
        <w:rPr>
          <w:rFonts w:eastAsia="宋体"/>
          <w:lang w:eastAsia="zh-CN"/>
        </w:rPr>
        <w:t>-U</w:t>
      </w:r>
      <w:r>
        <w:rPr>
          <w:rFonts w:eastAsia="宋体"/>
          <w:lang w:eastAsia="zh-CN"/>
        </w:rPr>
        <w:t xml:space="preserve"> focusing i</w:t>
      </w:r>
      <w:r w:rsidR="00884A3C" w:rsidRPr="00F6230E">
        <w:rPr>
          <w:rFonts w:eastAsia="宋体" w:hint="eastAsia"/>
          <w:lang w:eastAsia="zh-CN"/>
        </w:rPr>
        <w:t>n sub-6GHz frequency</w:t>
      </w:r>
      <w:r>
        <w:rPr>
          <w:rFonts w:eastAsia="宋体"/>
          <w:lang w:eastAsia="zh-CN"/>
        </w:rPr>
        <w:t xml:space="preserve"> and included the following categories</w:t>
      </w:r>
      <w:r w:rsidR="00884A3C" w:rsidRPr="00F6230E">
        <w:rPr>
          <w:rFonts w:eastAsia="宋体" w:hint="eastAsia"/>
          <w:lang w:eastAsia="zh-CN"/>
        </w:rPr>
        <w:t xml:space="preserve">, </w:t>
      </w:r>
    </w:p>
    <w:p w14:paraId="41177C2E" w14:textId="77777777" w:rsidR="000576AA" w:rsidRPr="000576AA" w:rsidRDefault="00E462FF" w:rsidP="008C782C">
      <w:pPr>
        <w:pStyle w:val="af0"/>
        <w:numPr>
          <w:ilvl w:val="0"/>
          <w:numId w:val="34"/>
        </w:numPr>
        <w:rPr>
          <w:rFonts w:eastAsia="宋体"/>
          <w:lang w:eastAsia="zh-CN"/>
        </w:rPr>
      </w:pPr>
      <w:r w:rsidRPr="00F6230E">
        <w:t>Category 1</w:t>
      </w:r>
      <w:r w:rsidRPr="000576AA">
        <w:rPr>
          <w:rFonts w:eastAsia="宋体" w:hint="eastAsia"/>
          <w:lang w:eastAsia="zh-CN"/>
        </w:rPr>
        <w:t>(</w:t>
      </w:r>
      <w:r w:rsidRPr="00F6230E">
        <w:t>Immediate transmission after a short</w:t>
      </w:r>
      <w:r w:rsidR="00E87A57" w:rsidRPr="000576AA">
        <w:rPr>
          <w:rFonts w:eastAsia="宋体" w:hint="eastAsia"/>
          <w:lang w:eastAsia="zh-CN"/>
        </w:rPr>
        <w:t xml:space="preserve"> RX/TX</w:t>
      </w:r>
      <w:r w:rsidRPr="00F6230E">
        <w:t xml:space="preserve"> switching gap</w:t>
      </w:r>
      <w:r w:rsidRPr="000576AA">
        <w:rPr>
          <w:rFonts w:eastAsia="宋体" w:hint="eastAsia"/>
          <w:lang w:eastAsia="zh-CN"/>
        </w:rPr>
        <w:t xml:space="preserve">), </w:t>
      </w:r>
    </w:p>
    <w:p w14:paraId="3D03C801" w14:textId="77777777" w:rsidR="000576AA" w:rsidRPr="000576AA" w:rsidRDefault="00E462FF" w:rsidP="008C782C">
      <w:pPr>
        <w:pStyle w:val="af0"/>
        <w:numPr>
          <w:ilvl w:val="0"/>
          <w:numId w:val="34"/>
        </w:numPr>
        <w:rPr>
          <w:rFonts w:eastAsia="宋体"/>
          <w:lang w:eastAsia="zh-CN"/>
        </w:rPr>
      </w:pPr>
      <w:r w:rsidRPr="00F6230E">
        <w:t>Category 2</w:t>
      </w:r>
      <w:r w:rsidRPr="000576AA">
        <w:rPr>
          <w:rFonts w:eastAsia="宋体" w:hint="eastAsia"/>
          <w:lang w:eastAsia="zh-CN"/>
        </w:rPr>
        <w:t>(</w:t>
      </w:r>
      <w:r w:rsidRPr="00F6230E">
        <w:t>LBT without random back-off</w:t>
      </w:r>
      <w:r w:rsidR="00E87A57" w:rsidRPr="000576AA">
        <w:rPr>
          <w:rFonts w:eastAsia="宋体" w:hint="eastAsia"/>
          <w:lang w:eastAsia="zh-CN"/>
        </w:rPr>
        <w:t>, the duration time is more than 16us and less than 25us</w:t>
      </w:r>
      <w:r w:rsidRPr="000576AA">
        <w:rPr>
          <w:rFonts w:eastAsia="宋体" w:hint="eastAsia"/>
          <w:lang w:eastAsia="zh-CN"/>
        </w:rPr>
        <w:t>)</w:t>
      </w:r>
    </w:p>
    <w:p w14:paraId="551C994A" w14:textId="77777777" w:rsidR="000576AA" w:rsidRPr="000576AA" w:rsidRDefault="00E462FF" w:rsidP="008C782C">
      <w:pPr>
        <w:pStyle w:val="af0"/>
        <w:numPr>
          <w:ilvl w:val="0"/>
          <w:numId w:val="34"/>
        </w:numPr>
        <w:rPr>
          <w:rFonts w:eastAsia="宋体"/>
          <w:lang w:eastAsia="zh-CN"/>
        </w:rPr>
      </w:pPr>
      <w:r w:rsidRPr="00F6230E">
        <w:t>Category 4</w:t>
      </w:r>
      <w:r w:rsidRPr="000576AA">
        <w:rPr>
          <w:rFonts w:eastAsia="宋体" w:hint="eastAsia"/>
          <w:lang w:eastAsia="zh-CN"/>
        </w:rPr>
        <w:t>(</w:t>
      </w:r>
      <w:r w:rsidRPr="00F6230E">
        <w:t xml:space="preserve"> LBT with random back-off with a contention window of variable size</w:t>
      </w:r>
      <w:r w:rsidRPr="000576AA">
        <w:rPr>
          <w:rFonts w:eastAsia="宋体" w:hint="eastAsia"/>
          <w:lang w:eastAsia="zh-CN"/>
        </w:rPr>
        <w:t xml:space="preserve">)  </w:t>
      </w:r>
    </w:p>
    <w:p w14:paraId="45319E4C" w14:textId="21504BA1" w:rsidR="006E5C37" w:rsidRPr="00A36B56" w:rsidRDefault="000576AA" w:rsidP="008C782C">
      <w:pPr>
        <w:rPr>
          <w:rFonts w:eastAsiaTheme="minorEastAsia"/>
          <w:lang w:eastAsia="zh-CN"/>
        </w:rPr>
      </w:pPr>
      <w:r>
        <w:rPr>
          <w:rFonts w:eastAsia="宋体"/>
          <w:lang w:eastAsia="zh-CN"/>
        </w:rPr>
        <w:t xml:space="preserve">These three categories </w:t>
      </w:r>
      <w:r w:rsidR="00E462FF" w:rsidRPr="000576AA">
        <w:rPr>
          <w:rFonts w:eastAsia="宋体" w:hint="eastAsia"/>
          <w:lang w:eastAsia="zh-CN"/>
        </w:rPr>
        <w:t xml:space="preserve">are for different scenarios. </w:t>
      </w:r>
      <w:r w:rsidR="001519DB">
        <w:rPr>
          <w:rFonts w:eastAsia="宋体"/>
          <w:lang w:eastAsia="zh-CN"/>
        </w:rPr>
        <w:t>F</w:t>
      </w:r>
      <w:r w:rsidR="001519DB">
        <w:rPr>
          <w:rFonts w:eastAsia="宋体" w:hint="eastAsia"/>
          <w:lang w:eastAsia="zh-CN"/>
        </w:rPr>
        <w:t>or LBT category 1, UE/</w:t>
      </w:r>
      <w:proofErr w:type="spellStart"/>
      <w:r w:rsidR="001519DB">
        <w:rPr>
          <w:rFonts w:eastAsia="宋体" w:hint="eastAsia"/>
          <w:lang w:eastAsia="zh-CN"/>
        </w:rPr>
        <w:t>gNB</w:t>
      </w:r>
      <w:proofErr w:type="spellEnd"/>
      <w:r w:rsidR="001519DB">
        <w:rPr>
          <w:rFonts w:eastAsia="宋体" w:hint="eastAsia"/>
          <w:lang w:eastAsia="zh-CN"/>
        </w:rPr>
        <w:t xml:space="preserve"> can continue to transmit data if the </w:t>
      </w:r>
      <w:r w:rsidR="00A04061">
        <w:rPr>
          <w:rFonts w:eastAsia="宋体" w:hint="eastAsia"/>
          <w:lang w:eastAsia="zh-CN"/>
        </w:rPr>
        <w:t xml:space="preserve">pause </w:t>
      </w:r>
      <w:r w:rsidR="001519DB">
        <w:rPr>
          <w:rFonts w:eastAsia="宋体" w:hint="eastAsia"/>
          <w:lang w:eastAsia="zh-CN"/>
        </w:rPr>
        <w:t xml:space="preserve">stop </w:t>
      </w:r>
      <w:r w:rsidR="00A04061">
        <w:rPr>
          <w:rFonts w:eastAsia="宋体" w:hint="eastAsia"/>
          <w:lang w:eastAsia="zh-CN"/>
        </w:rPr>
        <w:t xml:space="preserve">duration is </w:t>
      </w:r>
      <w:r w:rsidR="00A04061">
        <w:rPr>
          <w:rFonts w:eastAsia="宋体"/>
          <w:lang w:eastAsia="zh-CN"/>
        </w:rPr>
        <w:t>less than</w:t>
      </w:r>
      <w:r w:rsidR="00A04061">
        <w:rPr>
          <w:rFonts w:eastAsia="宋体" w:hint="eastAsia"/>
          <w:lang w:eastAsia="zh-CN"/>
        </w:rPr>
        <w:t xml:space="preserve"> 16us</w:t>
      </w:r>
      <w:r w:rsidR="006026E4">
        <w:rPr>
          <w:rFonts w:eastAsia="宋体" w:hint="eastAsia"/>
          <w:lang w:eastAsia="zh-CN"/>
        </w:rPr>
        <w:t xml:space="preserve"> and channel sensing is avoid</w:t>
      </w:r>
      <w:r w:rsidR="00A04061">
        <w:rPr>
          <w:rFonts w:eastAsia="宋体" w:hint="eastAsia"/>
          <w:lang w:eastAsia="zh-CN"/>
        </w:rPr>
        <w:t xml:space="preserve">. LBT category 2 is one shot </w:t>
      </w:r>
      <w:r w:rsidR="00A04061">
        <w:rPr>
          <w:rFonts w:eastAsia="宋体"/>
          <w:lang w:eastAsia="zh-CN"/>
        </w:rPr>
        <w:t>channel</w:t>
      </w:r>
      <w:r w:rsidR="00A04061">
        <w:rPr>
          <w:rFonts w:eastAsia="宋体" w:hint="eastAsia"/>
          <w:lang w:eastAsia="zh-CN"/>
        </w:rPr>
        <w:t xml:space="preserve"> sensing procedure, the </w:t>
      </w:r>
      <w:r w:rsidR="00A04061">
        <w:rPr>
          <w:rFonts w:eastAsia="宋体"/>
          <w:lang w:eastAsia="zh-CN"/>
        </w:rPr>
        <w:t>scenario</w:t>
      </w:r>
      <w:r w:rsidR="00A04061">
        <w:rPr>
          <w:rFonts w:eastAsia="宋体" w:hint="eastAsia"/>
          <w:lang w:eastAsia="zh-CN"/>
        </w:rPr>
        <w:t xml:space="preserve"> is for </w:t>
      </w:r>
      <w:r w:rsidR="006026E4">
        <w:rPr>
          <w:rFonts w:eastAsia="宋体" w:hint="eastAsia"/>
          <w:lang w:eastAsia="zh-CN"/>
        </w:rPr>
        <w:t xml:space="preserve">short </w:t>
      </w:r>
      <w:r w:rsidR="00225302">
        <w:rPr>
          <w:rFonts w:eastAsia="宋体" w:hint="eastAsia"/>
          <w:lang w:eastAsia="zh-CN"/>
        </w:rPr>
        <w:t xml:space="preserve">stop transmission </w:t>
      </w:r>
      <w:proofErr w:type="gramStart"/>
      <w:r w:rsidR="00225302">
        <w:rPr>
          <w:rFonts w:eastAsia="宋体" w:hint="eastAsia"/>
          <w:lang w:eastAsia="zh-CN"/>
        </w:rPr>
        <w:t xml:space="preserve">duration </w:t>
      </w:r>
      <w:r w:rsidR="006026E4">
        <w:rPr>
          <w:rFonts w:eastAsia="宋体" w:hint="eastAsia"/>
          <w:lang w:eastAsia="zh-CN"/>
        </w:rPr>
        <w:t xml:space="preserve"> </w:t>
      </w:r>
      <w:r w:rsidR="006026E4">
        <w:rPr>
          <w:rFonts w:eastAsia="宋体"/>
          <w:lang w:eastAsia="zh-CN"/>
        </w:rPr>
        <w:t>which</w:t>
      </w:r>
      <w:proofErr w:type="gramEnd"/>
      <w:r w:rsidR="006026E4">
        <w:rPr>
          <w:rFonts w:eastAsia="宋体" w:hint="eastAsia"/>
          <w:lang w:eastAsia="zh-CN"/>
        </w:rPr>
        <w:t xml:space="preserve"> </w:t>
      </w:r>
      <w:r w:rsidR="00225302">
        <w:rPr>
          <w:rFonts w:eastAsia="宋体" w:hint="eastAsia"/>
          <w:lang w:eastAsia="zh-CN"/>
        </w:rPr>
        <w:t>is more than 16us and less than 25us</w:t>
      </w:r>
      <w:r w:rsidR="006026E4">
        <w:rPr>
          <w:rFonts w:eastAsia="宋体" w:hint="eastAsia"/>
          <w:lang w:eastAsia="zh-CN"/>
        </w:rPr>
        <w:t xml:space="preserve">, and only one short LBT is </w:t>
      </w:r>
      <w:r w:rsidR="006026E4">
        <w:rPr>
          <w:rFonts w:eastAsia="宋体"/>
          <w:lang w:eastAsia="zh-CN"/>
        </w:rPr>
        <w:t>required</w:t>
      </w:r>
      <w:r w:rsidR="00225302">
        <w:rPr>
          <w:rFonts w:eastAsia="宋体" w:hint="eastAsia"/>
          <w:lang w:eastAsia="zh-CN"/>
        </w:rPr>
        <w:t xml:space="preserve">. LBT category 4 </w:t>
      </w:r>
      <w:r w:rsidR="00225302">
        <w:rPr>
          <w:rFonts w:eastAsia="宋体"/>
          <w:lang w:eastAsia="zh-CN"/>
        </w:rPr>
        <w:t>obtain</w:t>
      </w:r>
      <w:r w:rsidR="00225302">
        <w:rPr>
          <w:rFonts w:eastAsia="宋体" w:hint="eastAsia"/>
          <w:lang w:eastAsia="zh-CN"/>
        </w:rPr>
        <w:t xml:space="preserve"> LBE</w:t>
      </w:r>
      <w:r w:rsidR="006026E4">
        <w:rPr>
          <w:rFonts w:eastAsia="宋体" w:hint="eastAsia"/>
          <w:lang w:eastAsia="zh-CN"/>
        </w:rPr>
        <w:t xml:space="preserve"> based</w:t>
      </w:r>
      <w:r w:rsidR="00225302">
        <w:rPr>
          <w:rFonts w:eastAsia="宋体" w:hint="eastAsia"/>
          <w:lang w:eastAsia="zh-CN"/>
        </w:rPr>
        <w:t xml:space="preserve"> COT (</w:t>
      </w:r>
      <w:r w:rsidR="00225302">
        <w:rPr>
          <w:rFonts w:eastAsia="宋体"/>
          <w:lang w:eastAsia="zh-CN"/>
        </w:rPr>
        <w:t>channel</w:t>
      </w:r>
      <w:r w:rsidR="00225302">
        <w:rPr>
          <w:rFonts w:eastAsia="宋体" w:hint="eastAsia"/>
          <w:lang w:eastAsia="zh-CN"/>
        </w:rPr>
        <w:t xml:space="preserve"> </w:t>
      </w:r>
      <w:r w:rsidR="00225302">
        <w:rPr>
          <w:rFonts w:eastAsia="宋体"/>
          <w:lang w:eastAsia="zh-CN"/>
        </w:rPr>
        <w:t>occupy</w:t>
      </w:r>
      <w:r w:rsidR="00225302">
        <w:rPr>
          <w:rFonts w:eastAsia="宋体" w:hint="eastAsia"/>
          <w:lang w:eastAsia="zh-CN"/>
        </w:rPr>
        <w:t xml:space="preserve"> time</w:t>
      </w:r>
      <w:proofErr w:type="gramStart"/>
      <w:r w:rsidR="00225302">
        <w:rPr>
          <w:rFonts w:eastAsia="宋体" w:hint="eastAsia"/>
          <w:lang w:eastAsia="zh-CN"/>
        </w:rPr>
        <w:t xml:space="preserve">)  </w:t>
      </w:r>
      <w:r w:rsidR="00225302">
        <w:rPr>
          <w:rFonts w:eastAsia="宋体"/>
          <w:lang w:eastAsia="zh-CN"/>
        </w:rPr>
        <w:t>procedure</w:t>
      </w:r>
      <w:proofErr w:type="gramEnd"/>
      <w:r w:rsidR="00225302">
        <w:rPr>
          <w:rFonts w:eastAsia="宋体" w:hint="eastAsia"/>
          <w:lang w:eastAsia="zh-CN"/>
        </w:rPr>
        <w:t xml:space="preserve"> . </w:t>
      </w:r>
      <w:bookmarkStart w:id="0" w:name="_Hlk47519249"/>
      <w:r w:rsidR="00225302">
        <w:rPr>
          <w:rFonts w:eastAsia="宋体" w:hint="eastAsia"/>
          <w:lang w:eastAsia="zh-CN"/>
        </w:rPr>
        <w:t xml:space="preserve">For </w:t>
      </w:r>
      <w:r w:rsidR="00AB185B">
        <w:rPr>
          <w:rFonts w:eastAsia="宋体"/>
          <w:lang w:eastAsia="zh-CN"/>
        </w:rPr>
        <w:t xml:space="preserve">NR operation in 52.6 </w:t>
      </w:r>
      <w:proofErr w:type="gramStart"/>
      <w:r w:rsidR="00AB185B">
        <w:rPr>
          <w:rFonts w:eastAsia="宋体"/>
          <w:lang w:eastAsia="zh-CN"/>
        </w:rPr>
        <w:t xml:space="preserve">- </w:t>
      </w:r>
      <w:r w:rsidR="00225302">
        <w:rPr>
          <w:rFonts w:eastAsia="宋体" w:hint="eastAsia"/>
          <w:lang w:eastAsia="zh-CN"/>
        </w:rPr>
        <w:t xml:space="preserve"> 71GHz</w:t>
      </w:r>
      <w:proofErr w:type="gramEnd"/>
      <w:r w:rsidR="00225302">
        <w:rPr>
          <w:rFonts w:eastAsia="宋体" w:hint="eastAsia"/>
          <w:lang w:eastAsia="zh-CN"/>
        </w:rPr>
        <w:t xml:space="preserve">, </w:t>
      </w:r>
      <w:r w:rsidR="00225302">
        <w:rPr>
          <w:rFonts w:eastAsia="宋体"/>
          <w:lang w:eastAsia="zh-CN"/>
        </w:rPr>
        <w:t>these</w:t>
      </w:r>
      <w:r w:rsidR="00225302">
        <w:rPr>
          <w:rFonts w:eastAsia="宋体" w:hint="eastAsia"/>
          <w:lang w:eastAsia="zh-CN"/>
        </w:rPr>
        <w:t xml:space="preserve"> three LBT categories can be </w:t>
      </w:r>
      <w:r w:rsidR="00AB185B">
        <w:rPr>
          <w:rFonts w:eastAsia="宋体"/>
          <w:lang w:eastAsia="zh-CN"/>
        </w:rPr>
        <w:t>considered as the starting points for proposal and evaluations</w:t>
      </w:r>
      <w:r w:rsidR="00A36B56">
        <w:rPr>
          <w:rFonts w:eastAsia="宋体" w:hint="eastAsia"/>
          <w:lang w:eastAsia="zh-CN"/>
        </w:rPr>
        <w:t xml:space="preserve">. </w:t>
      </w:r>
      <w:r w:rsidR="00AB185B">
        <w:rPr>
          <w:rFonts w:eastAsia="宋体"/>
          <w:lang w:eastAsia="zh-CN"/>
        </w:rPr>
        <w:t xml:space="preserve">  The </w:t>
      </w:r>
      <w:r w:rsidR="00225302">
        <w:rPr>
          <w:rFonts w:eastAsia="宋体" w:hint="eastAsia"/>
          <w:lang w:eastAsia="zh-CN"/>
        </w:rPr>
        <w:t xml:space="preserve"> </w:t>
      </w:r>
      <w:r w:rsidR="00AA3E2F">
        <w:rPr>
          <w:rFonts w:eastAsia="宋体" w:hint="eastAsia"/>
          <w:lang w:eastAsia="zh-CN"/>
        </w:rPr>
        <w:t xml:space="preserve"> setting</w:t>
      </w:r>
      <w:r w:rsidR="00AB185B">
        <w:rPr>
          <w:rFonts w:eastAsia="宋体"/>
          <w:lang w:eastAsia="zh-CN"/>
        </w:rPr>
        <w:t xml:space="preserve"> of LBT parameters for NR operation in unlicensed spectrum </w:t>
      </w:r>
      <w:proofErr w:type="gramStart"/>
      <w:r w:rsidR="00AB185B">
        <w:rPr>
          <w:rFonts w:eastAsia="宋体"/>
          <w:lang w:eastAsia="zh-CN"/>
        </w:rPr>
        <w:t>should  use</w:t>
      </w:r>
      <w:proofErr w:type="gramEnd"/>
      <w:r w:rsidR="00AB185B">
        <w:rPr>
          <w:rFonts w:eastAsia="宋体"/>
          <w:lang w:eastAsia="zh-CN"/>
        </w:rPr>
        <w:t xml:space="preserve"> th</w:t>
      </w:r>
      <w:r w:rsidR="00D97986">
        <w:rPr>
          <w:rFonts w:eastAsia="宋体"/>
          <w:lang w:eastAsia="zh-CN"/>
        </w:rPr>
        <w:t xml:space="preserve">ose defined in </w:t>
      </w:r>
      <w:r w:rsidR="00225302">
        <w:rPr>
          <w:rFonts w:eastAsia="宋体" w:hint="eastAsia"/>
          <w:lang w:eastAsia="zh-CN"/>
        </w:rPr>
        <w:t>802.11ad</w:t>
      </w:r>
      <w:r w:rsidR="00A36B56">
        <w:rPr>
          <w:rFonts w:eastAsia="宋体" w:hint="eastAsia"/>
          <w:lang w:eastAsia="zh-CN"/>
        </w:rPr>
        <w:t xml:space="preserve"> </w:t>
      </w:r>
      <w:r w:rsidR="00D97986">
        <w:rPr>
          <w:rFonts w:eastAsia="宋体"/>
          <w:lang w:eastAsia="zh-CN"/>
        </w:rPr>
        <w:t>as the reference for the study</w:t>
      </w:r>
      <w:r w:rsidR="00223E4C">
        <w:rPr>
          <w:rFonts w:eastAsia="宋体"/>
          <w:lang w:eastAsia="zh-CN"/>
        </w:rPr>
        <w:t xml:space="preserve"> of the coexistence.  </w:t>
      </w:r>
      <w:r w:rsidR="00271574">
        <w:rPr>
          <w:rFonts w:eastAsia="宋体"/>
          <w:lang w:eastAsia="zh-CN"/>
        </w:rPr>
        <w:t xml:space="preserve">  </w:t>
      </w:r>
      <w:bookmarkEnd w:id="0"/>
      <w:r w:rsidR="00223E4C">
        <w:rPr>
          <w:rFonts w:eastAsia="宋体"/>
          <w:lang w:eastAsia="zh-CN"/>
        </w:rPr>
        <w:t xml:space="preserve">The </w:t>
      </w:r>
      <w:r w:rsidR="006026E4">
        <w:rPr>
          <w:rFonts w:eastAsia="宋体" w:hint="eastAsia"/>
          <w:lang w:eastAsia="zh-CN"/>
        </w:rPr>
        <w:t xml:space="preserve">UE </w:t>
      </w:r>
      <w:r w:rsidR="00223E4C">
        <w:rPr>
          <w:rFonts w:eastAsia="宋体"/>
          <w:lang w:eastAsia="zh-CN"/>
        </w:rPr>
        <w:t xml:space="preserve">capability of processing time, such </w:t>
      </w:r>
      <w:proofErr w:type="gramStart"/>
      <w:r w:rsidR="00223E4C">
        <w:rPr>
          <w:rFonts w:eastAsia="宋体"/>
          <w:lang w:eastAsia="zh-CN"/>
        </w:rPr>
        <w:t>as  the</w:t>
      </w:r>
      <w:proofErr w:type="gramEnd"/>
      <w:r w:rsidR="00223E4C">
        <w:rPr>
          <w:rFonts w:eastAsia="宋体"/>
          <w:lang w:eastAsia="zh-CN"/>
        </w:rPr>
        <w:t xml:space="preserve">  7 µs </w:t>
      </w:r>
      <w:r w:rsidR="00A16E7E">
        <w:rPr>
          <w:rFonts w:eastAsia="宋体" w:hint="eastAsia"/>
          <w:lang w:eastAsia="zh-CN"/>
        </w:rPr>
        <w:t>t</w:t>
      </w:r>
      <w:r w:rsidR="00A16E7E" w:rsidRPr="0019164C">
        <w:t>ransition time</w:t>
      </w:r>
      <w:r w:rsidR="00A43966">
        <w:rPr>
          <w:rFonts w:eastAsiaTheme="minorEastAsia" w:hint="eastAsia"/>
          <w:lang w:eastAsia="zh-CN"/>
        </w:rPr>
        <w:t xml:space="preserve"> of </w:t>
      </w:r>
      <w:r w:rsidR="00A16E7E" w:rsidRPr="0019164C">
        <w:t xml:space="preserv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00A16E7E" w:rsidRPr="0019164C">
        <w:t xml:space="preserve"> </w:t>
      </w:r>
      <w:r w:rsidR="00A43966">
        <w:rPr>
          <w:rFonts w:eastAsiaTheme="minorEastAsia" w:hint="eastAsia"/>
          <w:lang w:eastAsia="zh-CN"/>
        </w:rPr>
        <w:t>/</w:t>
      </w:r>
      <w:r w:rsidR="00A16E7E" w:rsidRPr="0019164C">
        <w:t xml:space="preserv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rsidR="00A16E7E">
        <w:rPr>
          <w:rFonts w:eastAsiaTheme="minorEastAsia" w:hint="eastAsia"/>
          <w:lang w:eastAsia="zh-CN"/>
        </w:rPr>
        <w:t xml:space="preserve"> </w:t>
      </w:r>
      <w:r w:rsidR="00A43966">
        <w:rPr>
          <w:rFonts w:eastAsiaTheme="minorEastAsia" w:hint="eastAsia"/>
          <w:lang w:eastAsia="zh-CN"/>
        </w:rPr>
        <w:t xml:space="preserve">defined </w:t>
      </w:r>
      <w:r w:rsidR="00223E4C">
        <w:rPr>
          <w:rFonts w:eastAsiaTheme="minorEastAsia"/>
          <w:lang w:eastAsia="zh-CN"/>
        </w:rPr>
        <w:t>in</w:t>
      </w:r>
      <w:r w:rsidR="00A43966">
        <w:rPr>
          <w:rFonts w:eastAsiaTheme="minorEastAsia" w:hint="eastAsia"/>
          <w:lang w:eastAsia="zh-CN"/>
        </w:rPr>
        <w:t xml:space="preserve"> </w:t>
      </w:r>
      <w:r w:rsidR="00223E4C">
        <w:rPr>
          <w:rFonts w:eastAsiaTheme="minorEastAsia"/>
          <w:lang w:eastAsia="zh-CN"/>
        </w:rPr>
        <w:t xml:space="preserve">TS38.211, </w:t>
      </w:r>
      <w:r w:rsidR="00A43966">
        <w:rPr>
          <w:rFonts w:eastAsiaTheme="minorEastAsia" w:hint="eastAsia"/>
          <w:lang w:eastAsia="zh-CN"/>
        </w:rPr>
        <w:t xml:space="preserve"> </w:t>
      </w:r>
      <w:r w:rsidR="00223E4C">
        <w:rPr>
          <w:rFonts w:eastAsiaTheme="minorEastAsia"/>
          <w:lang w:eastAsia="zh-CN"/>
        </w:rPr>
        <w:t xml:space="preserve">should be used as the reference for the time gap in the LBT.   </w:t>
      </w:r>
      <w:r w:rsidR="00A43966">
        <w:rPr>
          <w:rFonts w:eastAsiaTheme="minorEastAsia" w:hint="eastAsia"/>
          <w:lang w:eastAsia="zh-CN"/>
        </w:rPr>
        <w:t xml:space="preserve"> </w:t>
      </w:r>
      <w:r w:rsidR="00223E4C">
        <w:rPr>
          <w:rFonts w:eastAsiaTheme="minorEastAsia"/>
          <w:lang w:eastAsia="zh-CN"/>
        </w:rPr>
        <w:t xml:space="preserve">The </w:t>
      </w:r>
      <w:r w:rsidR="00A16E7E">
        <w:rPr>
          <w:rFonts w:eastAsiaTheme="minorEastAsia" w:hint="eastAsia"/>
          <w:lang w:eastAsia="zh-CN"/>
        </w:rPr>
        <w:t>time gap of category 1 shall be great than 7</w:t>
      </w:r>
      <w:r w:rsidR="00223E4C">
        <w:rPr>
          <w:rFonts w:eastAsiaTheme="minorEastAsia"/>
          <w:lang w:eastAsia="zh-CN"/>
        </w:rPr>
        <w:t xml:space="preserve"> µ</w:t>
      </w:r>
      <w:r w:rsidR="00A16E7E">
        <w:rPr>
          <w:rFonts w:eastAsiaTheme="minorEastAsia" w:hint="eastAsia"/>
          <w:lang w:eastAsia="zh-CN"/>
        </w:rPr>
        <w:t>s</w:t>
      </w:r>
      <w:r w:rsidR="00223E4C">
        <w:rPr>
          <w:rFonts w:eastAsiaTheme="minorEastAsia"/>
          <w:lang w:eastAsia="zh-CN"/>
        </w:rPr>
        <w:t xml:space="preserve">.  The time gap with additional </w:t>
      </w:r>
      <w:r w:rsidR="00F35505">
        <w:rPr>
          <w:rFonts w:eastAsiaTheme="minorEastAsia" w:hint="eastAsia"/>
          <w:lang w:eastAsia="zh-CN"/>
        </w:rPr>
        <w:t>downlink/uplink</w:t>
      </w:r>
      <w:r w:rsidR="00223E4C">
        <w:rPr>
          <w:rFonts w:eastAsiaTheme="minorEastAsia"/>
          <w:lang w:eastAsia="zh-CN"/>
        </w:rPr>
        <w:t xml:space="preserve"> </w:t>
      </w:r>
      <w:r w:rsidR="00F35505">
        <w:rPr>
          <w:rFonts w:eastAsiaTheme="minorEastAsia" w:hint="eastAsia"/>
          <w:lang w:eastAsia="zh-CN"/>
        </w:rPr>
        <w:t xml:space="preserve">propagation </w:t>
      </w:r>
      <w:proofErr w:type="gramStart"/>
      <w:r w:rsidR="00223E4C">
        <w:rPr>
          <w:rFonts w:eastAsiaTheme="minorEastAsia"/>
          <w:lang w:eastAsia="zh-CN"/>
        </w:rPr>
        <w:t>delay  should</w:t>
      </w:r>
      <w:proofErr w:type="gramEnd"/>
      <w:r w:rsidR="00223E4C">
        <w:rPr>
          <w:rFonts w:eastAsiaTheme="minorEastAsia"/>
          <w:lang w:eastAsia="zh-CN"/>
        </w:rPr>
        <w:t xml:space="preserve"> be at least </w:t>
      </w:r>
      <w:r w:rsidR="00A43966">
        <w:rPr>
          <w:rFonts w:eastAsiaTheme="minorEastAsia" w:hint="eastAsia"/>
          <w:lang w:eastAsia="zh-CN"/>
        </w:rPr>
        <w:t>10</w:t>
      </w:r>
      <w:r w:rsidR="00223E4C">
        <w:rPr>
          <w:rFonts w:eastAsiaTheme="minorEastAsia"/>
          <w:lang w:eastAsia="zh-CN"/>
        </w:rPr>
        <w:t xml:space="preserve"> µ</w:t>
      </w:r>
      <w:r w:rsidR="00A43966">
        <w:rPr>
          <w:rFonts w:eastAsiaTheme="minorEastAsia" w:hint="eastAsia"/>
          <w:lang w:eastAsia="zh-CN"/>
        </w:rPr>
        <w:t>s</w:t>
      </w:r>
      <w:r w:rsidR="00223E4C">
        <w:rPr>
          <w:rFonts w:eastAsiaTheme="minorEastAsia"/>
          <w:lang w:eastAsia="zh-CN"/>
        </w:rPr>
        <w:t xml:space="preserve"> </w:t>
      </w:r>
    </w:p>
    <w:p w14:paraId="1B92B176" w14:textId="77777777" w:rsidR="006E5C37" w:rsidRDefault="006E5C37" w:rsidP="008C782C">
      <w:pPr>
        <w:rPr>
          <w:rFonts w:eastAsia="宋体"/>
          <w:lang w:eastAsia="zh-CN"/>
        </w:rPr>
      </w:pPr>
    </w:p>
    <w:p w14:paraId="65AECC43" w14:textId="3C79A233" w:rsidR="00010688" w:rsidRPr="0060010B" w:rsidRDefault="00010688" w:rsidP="008C782C">
      <w:pPr>
        <w:rPr>
          <w:rFonts w:eastAsia="宋体"/>
          <w:b/>
          <w:lang w:eastAsia="zh-CN"/>
        </w:rPr>
      </w:pPr>
      <w:r w:rsidRPr="0060010B">
        <w:rPr>
          <w:rFonts w:eastAsia="宋体"/>
          <w:b/>
          <w:lang w:eastAsia="zh-CN"/>
        </w:rPr>
        <w:t xml:space="preserve">Proposal 1:  </w:t>
      </w:r>
      <w:r w:rsidR="008C1548" w:rsidRPr="0060010B">
        <w:rPr>
          <w:rFonts w:eastAsia="宋体" w:hint="eastAsia"/>
          <w:b/>
          <w:lang w:eastAsia="zh-CN"/>
        </w:rPr>
        <w:t xml:space="preserve">For </w:t>
      </w:r>
      <w:r w:rsidR="008C1548" w:rsidRPr="0060010B">
        <w:rPr>
          <w:rFonts w:eastAsia="宋体"/>
          <w:b/>
          <w:lang w:eastAsia="zh-CN"/>
        </w:rPr>
        <w:t xml:space="preserve">NR operation in 52.6 - </w:t>
      </w:r>
      <w:r w:rsidR="008C1548" w:rsidRPr="0060010B">
        <w:rPr>
          <w:rFonts w:eastAsia="宋体" w:hint="eastAsia"/>
          <w:b/>
          <w:lang w:eastAsia="zh-CN"/>
        </w:rPr>
        <w:t xml:space="preserve">71GHz, </w:t>
      </w:r>
      <w:r w:rsidR="008C1548" w:rsidRPr="0060010B">
        <w:rPr>
          <w:rFonts w:eastAsia="宋体"/>
          <w:b/>
          <w:lang w:eastAsia="zh-CN"/>
        </w:rPr>
        <w:t>these</w:t>
      </w:r>
      <w:r w:rsidR="008C1548" w:rsidRPr="0060010B">
        <w:rPr>
          <w:rFonts w:eastAsia="宋体" w:hint="eastAsia"/>
          <w:b/>
          <w:lang w:eastAsia="zh-CN"/>
        </w:rPr>
        <w:t xml:space="preserve"> three LBT categories can be </w:t>
      </w:r>
      <w:r w:rsidR="008C1548" w:rsidRPr="0060010B">
        <w:rPr>
          <w:rFonts w:eastAsia="宋体"/>
          <w:b/>
          <w:lang w:eastAsia="zh-CN"/>
        </w:rPr>
        <w:t>considered as the starting points for proposal and evaluations</w:t>
      </w:r>
      <w:r w:rsidR="008C1548" w:rsidRPr="0060010B">
        <w:rPr>
          <w:rFonts w:eastAsia="宋体" w:hint="eastAsia"/>
          <w:b/>
          <w:lang w:eastAsia="zh-CN"/>
        </w:rPr>
        <w:t xml:space="preserve">. </w:t>
      </w:r>
      <w:r w:rsidR="008C1548" w:rsidRPr="0060010B">
        <w:rPr>
          <w:rFonts w:eastAsia="宋体"/>
          <w:b/>
          <w:lang w:eastAsia="zh-CN"/>
        </w:rPr>
        <w:t xml:space="preserve">  The </w:t>
      </w:r>
      <w:r w:rsidR="008C1548" w:rsidRPr="0060010B">
        <w:rPr>
          <w:rFonts w:eastAsia="宋体" w:hint="eastAsia"/>
          <w:b/>
          <w:lang w:eastAsia="zh-CN"/>
        </w:rPr>
        <w:t>setting</w:t>
      </w:r>
      <w:r w:rsidR="008C1548" w:rsidRPr="0060010B">
        <w:rPr>
          <w:rFonts w:eastAsia="宋体"/>
          <w:b/>
          <w:lang w:eastAsia="zh-CN"/>
        </w:rPr>
        <w:t xml:space="preserve"> of LBT parameters for NR operation</w:t>
      </w:r>
      <w:r w:rsidR="0060010B" w:rsidRPr="0060010B">
        <w:rPr>
          <w:rFonts w:eastAsia="宋体"/>
          <w:b/>
          <w:lang w:eastAsia="zh-CN"/>
        </w:rPr>
        <w:t xml:space="preserve"> in unlicensed spectrum should </w:t>
      </w:r>
      <w:r w:rsidR="008C1548" w:rsidRPr="0060010B">
        <w:rPr>
          <w:rFonts w:eastAsia="宋体"/>
          <w:b/>
          <w:lang w:eastAsia="zh-CN"/>
        </w:rPr>
        <w:t xml:space="preserve">use those defined in </w:t>
      </w:r>
      <w:r w:rsidR="008C1548" w:rsidRPr="0060010B">
        <w:rPr>
          <w:rFonts w:eastAsia="宋体" w:hint="eastAsia"/>
          <w:b/>
          <w:lang w:eastAsia="zh-CN"/>
        </w:rPr>
        <w:t xml:space="preserve">802.11ad </w:t>
      </w:r>
      <w:r w:rsidR="008C1548" w:rsidRPr="0060010B">
        <w:rPr>
          <w:rFonts w:eastAsia="宋体"/>
          <w:b/>
          <w:lang w:eastAsia="zh-CN"/>
        </w:rPr>
        <w:t xml:space="preserve">as the reference for the study of the coexistence.    </w:t>
      </w:r>
    </w:p>
    <w:p w14:paraId="7DDF22B8" w14:textId="77777777" w:rsidR="00010688" w:rsidRDefault="00010688" w:rsidP="008C782C">
      <w:pPr>
        <w:rPr>
          <w:rFonts w:eastAsia="宋体"/>
          <w:lang w:eastAsia="zh-CN"/>
        </w:rPr>
      </w:pPr>
    </w:p>
    <w:p w14:paraId="7443DAC3" w14:textId="77777777" w:rsidR="001D6F5F" w:rsidRPr="000576AA" w:rsidRDefault="00E462FF" w:rsidP="008C782C">
      <w:pPr>
        <w:rPr>
          <w:rFonts w:eastAsia="宋体"/>
          <w:lang w:eastAsia="zh-CN"/>
        </w:rPr>
      </w:pPr>
      <w:r w:rsidRPr="000576AA">
        <w:rPr>
          <w:rFonts w:eastAsia="宋体"/>
          <w:lang w:eastAsia="zh-CN"/>
        </w:rPr>
        <w:t>T</w:t>
      </w:r>
      <w:r w:rsidRPr="000576AA">
        <w:rPr>
          <w:rFonts w:eastAsia="宋体" w:hint="eastAsia"/>
          <w:lang w:eastAsia="zh-CN"/>
        </w:rPr>
        <w:t>hose categories LBT(s) are</w:t>
      </w:r>
      <w:r w:rsidR="00E7124D">
        <w:rPr>
          <w:rFonts w:eastAsia="宋体"/>
          <w:lang w:eastAsia="zh-CN"/>
        </w:rPr>
        <w:t xml:space="preserve"> specified</w:t>
      </w:r>
      <w:r w:rsidRPr="000576AA">
        <w:rPr>
          <w:rFonts w:eastAsia="宋体" w:hint="eastAsia"/>
          <w:lang w:eastAsia="zh-CN"/>
        </w:rPr>
        <w:t xml:space="preserve"> based on</w:t>
      </w:r>
      <w:r w:rsidR="00E7124D">
        <w:rPr>
          <w:rFonts w:eastAsia="宋体"/>
          <w:lang w:eastAsia="zh-CN"/>
        </w:rPr>
        <w:t xml:space="preserve"> the assumption of</w:t>
      </w:r>
      <w:r w:rsidR="00722E8C" w:rsidRPr="000576AA">
        <w:rPr>
          <w:rFonts w:eastAsia="宋体" w:hint="eastAsia"/>
          <w:lang w:eastAsia="zh-CN"/>
        </w:rPr>
        <w:t xml:space="preserve"> </w:t>
      </w:r>
      <w:r w:rsidR="00E7124D">
        <w:rPr>
          <w:rFonts w:eastAsia="宋体"/>
          <w:lang w:eastAsia="zh-CN"/>
        </w:rPr>
        <w:t xml:space="preserve">transmission by </w:t>
      </w:r>
      <w:r w:rsidR="00122902">
        <w:rPr>
          <w:lang w:eastAsia="zh-CN"/>
        </w:rPr>
        <w:t xml:space="preserve">an </w:t>
      </w:r>
      <w:proofErr w:type="spellStart"/>
      <w:r w:rsidR="00122902">
        <w:rPr>
          <w:lang w:eastAsia="zh-CN"/>
        </w:rPr>
        <w:t>omni</w:t>
      </w:r>
      <w:proofErr w:type="spellEnd"/>
      <w:r w:rsidR="00122902">
        <w:rPr>
          <w:lang w:eastAsia="zh-CN"/>
        </w:rPr>
        <w:t xml:space="preserve"> </w:t>
      </w:r>
      <w:r w:rsidR="00122902" w:rsidRPr="000576AA">
        <w:rPr>
          <w:rFonts w:eastAsia="宋体" w:hint="eastAsia"/>
          <w:lang w:eastAsia="zh-CN"/>
        </w:rPr>
        <w:t>/</w:t>
      </w:r>
      <w:proofErr w:type="spellStart"/>
      <w:r w:rsidR="00122902">
        <w:rPr>
          <w:lang w:eastAsia="zh-CN"/>
        </w:rPr>
        <w:t>sectorized</w:t>
      </w:r>
      <w:proofErr w:type="spellEnd"/>
      <w:r w:rsidR="00122902">
        <w:rPr>
          <w:lang w:eastAsia="zh-CN"/>
        </w:rPr>
        <w:t xml:space="preserve"> </w:t>
      </w:r>
      <w:r w:rsidR="00E7124D">
        <w:rPr>
          <w:lang w:eastAsia="zh-CN"/>
        </w:rPr>
        <w:t xml:space="preserve">direction antenna from </w:t>
      </w:r>
      <w:proofErr w:type="spellStart"/>
      <w:r w:rsidR="00E7124D">
        <w:rPr>
          <w:lang w:eastAsia="zh-CN"/>
        </w:rPr>
        <w:t>Tx</w:t>
      </w:r>
      <w:proofErr w:type="spellEnd"/>
      <w:r w:rsidR="00E7124D">
        <w:rPr>
          <w:lang w:eastAsia="zh-CN"/>
        </w:rPr>
        <w:t xml:space="preserve"> UE or </w:t>
      </w:r>
      <w:proofErr w:type="spellStart"/>
      <w:r w:rsidR="00E7124D">
        <w:rPr>
          <w:lang w:eastAsia="zh-CN"/>
        </w:rPr>
        <w:t>gNB</w:t>
      </w:r>
      <w:proofErr w:type="spellEnd"/>
      <w:r w:rsidR="00E7124D">
        <w:rPr>
          <w:lang w:eastAsia="zh-CN"/>
        </w:rPr>
        <w:t xml:space="preserve"> </w:t>
      </w:r>
      <w:r w:rsidR="00122902" w:rsidRPr="000576AA">
        <w:rPr>
          <w:rFonts w:eastAsia="宋体" w:hint="eastAsia"/>
          <w:lang w:eastAsia="zh-CN"/>
        </w:rPr>
        <w:t xml:space="preserve">for energy </w:t>
      </w:r>
      <w:r w:rsidR="00122902" w:rsidRPr="000576AA">
        <w:rPr>
          <w:rFonts w:eastAsia="宋体"/>
          <w:lang w:eastAsia="zh-CN"/>
        </w:rPr>
        <w:t>detection</w:t>
      </w:r>
      <w:r w:rsidR="00E7124D">
        <w:rPr>
          <w:rFonts w:eastAsia="宋体"/>
          <w:lang w:eastAsia="zh-CN"/>
        </w:rPr>
        <w:t xml:space="preserve"> by Rx UE or </w:t>
      </w:r>
      <w:proofErr w:type="spellStart"/>
      <w:r w:rsidR="00E7124D">
        <w:rPr>
          <w:rFonts w:eastAsia="宋体"/>
          <w:lang w:eastAsia="zh-CN"/>
        </w:rPr>
        <w:t>gNB</w:t>
      </w:r>
      <w:proofErr w:type="spellEnd"/>
      <w:r w:rsidR="00E7124D">
        <w:rPr>
          <w:rFonts w:eastAsia="宋体"/>
          <w:lang w:eastAsia="zh-CN"/>
        </w:rPr>
        <w:t>.</w:t>
      </w:r>
      <w:r w:rsidRPr="000576AA">
        <w:rPr>
          <w:rFonts w:eastAsia="宋体" w:hint="eastAsia"/>
          <w:lang w:eastAsia="zh-CN"/>
        </w:rPr>
        <w:t xml:space="preserve"> </w:t>
      </w:r>
      <w:r w:rsidR="00E7124D">
        <w:rPr>
          <w:rFonts w:eastAsia="宋体"/>
          <w:lang w:eastAsia="zh-CN"/>
        </w:rPr>
        <w:t>I</w:t>
      </w:r>
      <w:r w:rsidRPr="000576AA">
        <w:rPr>
          <w:rFonts w:eastAsia="宋体" w:hint="eastAsia"/>
          <w:lang w:eastAsia="zh-CN"/>
        </w:rPr>
        <w:t>t can</w:t>
      </w:r>
      <w:r w:rsidR="00E7124D">
        <w:rPr>
          <w:rFonts w:eastAsia="宋体"/>
          <w:lang w:eastAsia="zh-CN"/>
        </w:rPr>
        <w:t xml:space="preserve"> reflect the channel occupancy</w:t>
      </w:r>
      <w:r w:rsidRPr="000576AA">
        <w:rPr>
          <w:rFonts w:eastAsia="宋体" w:hint="eastAsia"/>
          <w:lang w:eastAsia="zh-CN"/>
        </w:rPr>
        <w:t xml:space="preserve"> well for</w:t>
      </w:r>
      <w:r w:rsidR="00E7124D">
        <w:rPr>
          <w:rFonts w:eastAsia="宋体"/>
          <w:lang w:eastAsia="zh-CN"/>
        </w:rPr>
        <w:t xml:space="preserve"> contention-based</w:t>
      </w:r>
      <w:r w:rsidRPr="000576AA">
        <w:rPr>
          <w:rFonts w:eastAsia="宋体" w:hint="eastAsia"/>
          <w:lang w:eastAsia="zh-CN"/>
        </w:rPr>
        <w:t xml:space="preserve"> data</w:t>
      </w:r>
      <w:r w:rsidR="00E7124D">
        <w:rPr>
          <w:rFonts w:eastAsia="宋体"/>
          <w:lang w:eastAsia="zh-CN"/>
        </w:rPr>
        <w:t xml:space="preserve"> access for the operation</w:t>
      </w:r>
      <w:r w:rsidRPr="000576AA">
        <w:rPr>
          <w:rFonts w:eastAsia="宋体" w:hint="eastAsia"/>
          <w:lang w:eastAsia="zh-CN"/>
        </w:rPr>
        <w:t xml:space="preserve"> </w:t>
      </w:r>
      <w:r w:rsidR="00E7124D">
        <w:rPr>
          <w:rFonts w:eastAsia="宋体"/>
          <w:lang w:eastAsia="zh-CN"/>
        </w:rPr>
        <w:t xml:space="preserve">in </w:t>
      </w:r>
      <w:r w:rsidR="005302A3">
        <w:rPr>
          <w:rFonts w:eastAsia="宋体" w:hint="eastAsia"/>
          <w:lang w:eastAsia="zh-CN"/>
        </w:rPr>
        <w:t>un</w:t>
      </w:r>
      <w:r w:rsidR="00E7124D">
        <w:rPr>
          <w:rFonts w:eastAsia="宋体"/>
          <w:lang w:eastAsia="zh-CN"/>
        </w:rPr>
        <w:t xml:space="preserve">licensed band.  </w:t>
      </w:r>
      <w:r w:rsidR="00122902" w:rsidRPr="000576AA">
        <w:rPr>
          <w:rFonts w:eastAsia="宋体" w:hint="eastAsia"/>
          <w:lang w:eastAsia="zh-CN"/>
        </w:rPr>
        <w:t xml:space="preserve">. </w:t>
      </w:r>
    </w:p>
    <w:p w14:paraId="6A2C56A9" w14:textId="77777777" w:rsidR="00502D3F" w:rsidRDefault="00502D3F" w:rsidP="00E462FF">
      <w:pPr>
        <w:spacing w:line="276" w:lineRule="auto"/>
        <w:rPr>
          <w:rFonts w:eastAsia="宋体"/>
          <w:lang w:eastAsia="zh-CN"/>
        </w:rPr>
      </w:pPr>
    </w:p>
    <w:p w14:paraId="420579EB" w14:textId="58870344" w:rsidR="001D6F5F" w:rsidRDefault="001D6F5F" w:rsidP="00E462FF">
      <w:pPr>
        <w:spacing w:line="276" w:lineRule="auto"/>
        <w:rPr>
          <w:rFonts w:eastAsia="宋体"/>
          <w:lang w:eastAsia="zh-CN"/>
        </w:rPr>
      </w:pPr>
      <w:r w:rsidRPr="001D38CD">
        <w:rPr>
          <w:rFonts w:eastAsia="宋体" w:hint="eastAsia"/>
          <w:lang w:eastAsia="zh-CN"/>
        </w:rPr>
        <w:t xml:space="preserve">For </w:t>
      </w:r>
      <w:r w:rsidR="00502D3F">
        <w:rPr>
          <w:rFonts w:eastAsia="宋体"/>
          <w:lang w:eastAsia="zh-CN"/>
        </w:rPr>
        <w:t xml:space="preserve">the </w:t>
      </w:r>
      <w:r w:rsidRPr="001D38CD">
        <w:rPr>
          <w:rFonts w:eastAsia="宋体" w:hint="eastAsia"/>
          <w:lang w:eastAsia="zh-CN"/>
        </w:rPr>
        <w:t xml:space="preserve">operation on 52.6GHz and up to 71GHz, </w:t>
      </w:r>
      <w:r w:rsidR="00502D3F">
        <w:rPr>
          <w:rFonts w:eastAsia="宋体"/>
          <w:lang w:eastAsia="zh-CN"/>
        </w:rPr>
        <w:t xml:space="preserve">the </w:t>
      </w:r>
      <w:proofErr w:type="spellStart"/>
      <w:r w:rsidR="0060010B">
        <w:rPr>
          <w:rFonts w:eastAsia="宋体" w:hint="eastAsia"/>
          <w:lang w:eastAsia="zh-CN"/>
        </w:rPr>
        <w:t>beamforming</w:t>
      </w:r>
      <w:proofErr w:type="spellEnd"/>
      <w:r w:rsidR="0060010B">
        <w:rPr>
          <w:rFonts w:eastAsia="宋体" w:hint="eastAsia"/>
          <w:lang w:eastAsia="zh-CN"/>
        </w:rPr>
        <w:t xml:space="preserve"> </w:t>
      </w:r>
      <w:r w:rsidRPr="001D38CD">
        <w:rPr>
          <w:rFonts w:eastAsia="宋体" w:hint="eastAsia"/>
          <w:lang w:eastAsia="zh-CN"/>
        </w:rPr>
        <w:t xml:space="preserve">is used for </w:t>
      </w:r>
      <w:r w:rsidR="00502D3F">
        <w:rPr>
          <w:rFonts w:eastAsia="宋体"/>
          <w:lang w:eastAsia="zh-CN"/>
        </w:rPr>
        <w:t xml:space="preserve">all </w:t>
      </w:r>
      <w:r w:rsidRPr="001D38CD">
        <w:rPr>
          <w:rFonts w:eastAsia="宋体" w:hint="eastAsia"/>
          <w:lang w:eastAsia="zh-CN"/>
        </w:rPr>
        <w:t>control/data channel</w:t>
      </w:r>
      <w:r w:rsidR="00502D3F">
        <w:rPr>
          <w:rFonts w:eastAsia="宋体"/>
          <w:lang w:eastAsia="zh-CN"/>
        </w:rPr>
        <w:t xml:space="preserve"> to</w:t>
      </w:r>
      <w:r w:rsidR="00E87A57">
        <w:rPr>
          <w:rFonts w:eastAsia="宋体" w:hint="eastAsia"/>
          <w:lang w:eastAsia="zh-CN"/>
        </w:rPr>
        <w:t xml:space="preserve"> </w:t>
      </w:r>
      <w:r w:rsidR="00E87A57">
        <w:rPr>
          <w:rFonts w:eastAsia="宋体"/>
          <w:lang w:eastAsia="zh-CN"/>
        </w:rPr>
        <w:t>increase</w:t>
      </w:r>
      <w:r w:rsidR="00E87A57">
        <w:rPr>
          <w:rFonts w:eastAsia="宋体" w:hint="eastAsia"/>
          <w:lang w:eastAsia="zh-CN"/>
        </w:rPr>
        <w:t xml:space="preserve"> coverage and improve </w:t>
      </w:r>
      <w:r w:rsidR="00E87A57">
        <w:rPr>
          <w:rFonts w:eastAsia="宋体"/>
          <w:lang w:eastAsia="zh-CN"/>
        </w:rPr>
        <w:t>reeving</w:t>
      </w:r>
      <w:r w:rsidR="00E87A57">
        <w:rPr>
          <w:rFonts w:eastAsia="宋体" w:hint="eastAsia"/>
          <w:lang w:eastAsia="zh-CN"/>
        </w:rPr>
        <w:t xml:space="preserve"> performance</w:t>
      </w:r>
      <w:r w:rsidRPr="001D38CD">
        <w:rPr>
          <w:rFonts w:eastAsia="宋体" w:hint="eastAsia"/>
          <w:lang w:eastAsia="zh-CN"/>
        </w:rPr>
        <w:t xml:space="preserve">. </w:t>
      </w:r>
      <w:r w:rsidR="009A5FE4">
        <w:rPr>
          <w:rFonts w:eastAsia="宋体"/>
          <w:lang w:eastAsia="zh-CN"/>
        </w:rPr>
        <w:t xml:space="preserve"> </w:t>
      </w:r>
      <w:r w:rsidRPr="001D38CD">
        <w:rPr>
          <w:rFonts w:eastAsia="宋体"/>
          <w:lang w:eastAsia="zh-CN"/>
        </w:rPr>
        <w:t>I</w:t>
      </w:r>
      <w:r w:rsidRPr="001D38CD">
        <w:rPr>
          <w:rFonts w:eastAsia="宋体" w:hint="eastAsia"/>
          <w:lang w:eastAsia="zh-CN"/>
        </w:rPr>
        <w:t xml:space="preserve">f </w:t>
      </w:r>
      <w:r w:rsidR="009A5FE4">
        <w:rPr>
          <w:rFonts w:eastAsia="宋体"/>
          <w:lang w:eastAsia="zh-CN"/>
        </w:rPr>
        <w:t xml:space="preserve">all </w:t>
      </w:r>
      <w:r w:rsidRPr="001D38CD">
        <w:rPr>
          <w:rFonts w:eastAsia="宋体" w:hint="eastAsia"/>
          <w:lang w:eastAsia="zh-CN"/>
        </w:rPr>
        <w:t xml:space="preserve">control/data </w:t>
      </w:r>
      <w:r w:rsidRPr="001D38CD">
        <w:rPr>
          <w:rFonts w:eastAsia="宋体"/>
          <w:lang w:eastAsia="zh-CN"/>
        </w:rPr>
        <w:t>channel</w:t>
      </w:r>
      <w:r w:rsidR="005302A3">
        <w:rPr>
          <w:rFonts w:eastAsia="宋体" w:hint="eastAsia"/>
          <w:lang w:eastAsia="zh-CN"/>
        </w:rPr>
        <w:t>(s)</w:t>
      </w:r>
      <w:r w:rsidR="00E462FF">
        <w:rPr>
          <w:rFonts w:eastAsia="宋体" w:hint="eastAsia"/>
          <w:lang w:eastAsia="zh-CN"/>
        </w:rPr>
        <w:t xml:space="preserve"> </w:t>
      </w:r>
      <w:r w:rsidR="009A5FE4">
        <w:rPr>
          <w:rFonts w:eastAsia="宋体"/>
          <w:lang w:eastAsia="zh-CN"/>
        </w:rPr>
        <w:t xml:space="preserve">are </w:t>
      </w:r>
      <w:proofErr w:type="spellStart"/>
      <w:r w:rsidRPr="001D38CD">
        <w:rPr>
          <w:rFonts w:eastAsia="宋体" w:hint="eastAsia"/>
          <w:lang w:eastAsia="zh-CN"/>
        </w:rPr>
        <w:t>beamform</w:t>
      </w:r>
      <w:r w:rsidR="009A5FE4">
        <w:rPr>
          <w:rFonts w:eastAsia="宋体"/>
          <w:lang w:eastAsia="zh-CN"/>
        </w:rPr>
        <w:t>ed</w:t>
      </w:r>
      <w:proofErr w:type="spellEnd"/>
      <w:r w:rsidR="009A5FE4">
        <w:rPr>
          <w:rFonts w:eastAsia="宋体"/>
          <w:lang w:eastAsia="zh-CN"/>
        </w:rPr>
        <w:t xml:space="preserve"> with </w:t>
      </w:r>
      <w:r w:rsidRPr="001D38CD">
        <w:rPr>
          <w:rFonts w:eastAsia="宋体" w:hint="eastAsia"/>
          <w:lang w:eastAsia="zh-CN"/>
        </w:rPr>
        <w:t xml:space="preserve">the </w:t>
      </w:r>
      <w:r w:rsidR="009A5FE4">
        <w:rPr>
          <w:rFonts w:eastAsia="宋体"/>
          <w:lang w:eastAsia="zh-CN"/>
        </w:rPr>
        <w:t xml:space="preserve">assumption of </w:t>
      </w:r>
      <w:r w:rsidRPr="001D38CD">
        <w:rPr>
          <w:rFonts w:eastAsia="宋体" w:hint="eastAsia"/>
          <w:lang w:eastAsia="zh-CN"/>
        </w:rPr>
        <w:t xml:space="preserve">LBT </w:t>
      </w:r>
      <w:r w:rsidR="009A5FE4">
        <w:rPr>
          <w:rFonts w:eastAsia="宋体"/>
          <w:lang w:eastAsia="zh-CN"/>
        </w:rPr>
        <w:t xml:space="preserve">as the transmission from </w:t>
      </w:r>
      <w:proofErr w:type="spellStart"/>
      <w:r>
        <w:rPr>
          <w:lang w:eastAsia="zh-CN"/>
        </w:rPr>
        <w:t>omni</w:t>
      </w:r>
      <w:proofErr w:type="spellEnd"/>
      <w:r w:rsidR="009A5FE4">
        <w:rPr>
          <w:rFonts w:eastAsia="宋体"/>
          <w:lang w:eastAsia="zh-CN"/>
        </w:rPr>
        <w:t>/</w:t>
      </w:r>
      <w:proofErr w:type="spellStart"/>
      <w:r>
        <w:rPr>
          <w:lang w:eastAsia="zh-CN"/>
        </w:rPr>
        <w:t>sectorized</w:t>
      </w:r>
      <w:proofErr w:type="spellEnd"/>
      <w:r w:rsidR="009A5FE4">
        <w:rPr>
          <w:lang w:eastAsia="zh-CN"/>
        </w:rPr>
        <w:t xml:space="preserve"> directional</w:t>
      </w:r>
      <w:r>
        <w:rPr>
          <w:lang w:eastAsia="zh-CN"/>
        </w:rPr>
        <w:t xml:space="preserve"> </w:t>
      </w:r>
      <w:r w:rsidR="009A5FE4">
        <w:rPr>
          <w:rFonts w:eastAsia="宋体"/>
          <w:lang w:eastAsia="zh-CN"/>
        </w:rPr>
        <w:t xml:space="preserve">antenna from </w:t>
      </w:r>
      <w:proofErr w:type="spellStart"/>
      <w:r w:rsidR="009A5FE4">
        <w:rPr>
          <w:rFonts w:eastAsia="宋体"/>
          <w:lang w:eastAsia="zh-CN"/>
        </w:rPr>
        <w:t>Tx</w:t>
      </w:r>
      <w:proofErr w:type="spellEnd"/>
      <w:r w:rsidR="009A5FE4">
        <w:rPr>
          <w:rFonts w:eastAsia="宋体"/>
          <w:lang w:eastAsia="zh-CN"/>
        </w:rPr>
        <w:t xml:space="preserve"> UE/</w:t>
      </w:r>
      <w:proofErr w:type="spellStart"/>
      <w:r w:rsidR="009A5FE4">
        <w:rPr>
          <w:rFonts w:eastAsia="宋体"/>
          <w:lang w:eastAsia="zh-CN"/>
        </w:rPr>
        <w:t>gNB</w:t>
      </w:r>
      <w:proofErr w:type="spellEnd"/>
      <w:r w:rsidR="00E87A57">
        <w:rPr>
          <w:rFonts w:eastAsia="宋体" w:hint="eastAsia"/>
          <w:lang w:eastAsia="zh-CN"/>
        </w:rPr>
        <w:t xml:space="preserve"> as</w:t>
      </w:r>
      <w:r w:rsidR="00E462FF">
        <w:rPr>
          <w:rFonts w:eastAsia="宋体" w:hint="eastAsia"/>
          <w:lang w:eastAsia="zh-CN"/>
        </w:rPr>
        <w:t xml:space="preserve"> LTE-LAA/R</w:t>
      </w:r>
      <w:r w:rsidR="009A5FE4">
        <w:rPr>
          <w:rFonts w:eastAsia="宋体"/>
          <w:lang w:eastAsia="zh-CN"/>
        </w:rPr>
        <w:t>el-</w:t>
      </w:r>
      <w:r w:rsidR="00E462FF">
        <w:rPr>
          <w:rFonts w:eastAsia="宋体" w:hint="eastAsia"/>
          <w:lang w:eastAsia="zh-CN"/>
        </w:rPr>
        <w:t>16</w:t>
      </w:r>
      <w:r w:rsidR="009A5FE4">
        <w:rPr>
          <w:rFonts w:eastAsia="宋体"/>
          <w:lang w:eastAsia="zh-CN"/>
        </w:rPr>
        <w:t xml:space="preserve"> NRU</w:t>
      </w:r>
      <w:r w:rsidR="00AA62BE">
        <w:rPr>
          <w:rFonts w:eastAsia="宋体" w:hint="eastAsia"/>
          <w:lang w:eastAsia="zh-CN"/>
        </w:rPr>
        <w:t xml:space="preserve">, </w:t>
      </w:r>
      <w:r>
        <w:rPr>
          <w:rFonts w:eastAsia="宋体" w:hint="eastAsia"/>
          <w:lang w:eastAsia="zh-CN"/>
        </w:rPr>
        <w:t>the</w:t>
      </w:r>
      <w:r w:rsidR="009A5FE4">
        <w:rPr>
          <w:rFonts w:eastAsia="宋体"/>
          <w:lang w:eastAsia="zh-CN"/>
        </w:rPr>
        <w:t>re will be a</w:t>
      </w:r>
      <w:r>
        <w:rPr>
          <w:rFonts w:eastAsia="宋体" w:hint="eastAsia"/>
          <w:lang w:eastAsia="zh-CN"/>
        </w:rPr>
        <w:t xml:space="preserve"> hidden</w:t>
      </w:r>
      <w:r w:rsidR="00E87A57">
        <w:rPr>
          <w:rFonts w:eastAsia="宋体" w:hint="eastAsia"/>
          <w:lang w:eastAsia="zh-CN"/>
        </w:rPr>
        <w:t>/exposed</w:t>
      </w:r>
      <w:r>
        <w:rPr>
          <w:rFonts w:eastAsia="宋体" w:hint="eastAsia"/>
          <w:lang w:eastAsia="zh-CN"/>
        </w:rPr>
        <w:t xml:space="preserve"> </w:t>
      </w:r>
      <w:r w:rsidR="00F6230E">
        <w:rPr>
          <w:rFonts w:eastAsia="宋体" w:hint="eastAsia"/>
          <w:lang w:eastAsia="zh-CN"/>
        </w:rPr>
        <w:t>node</w:t>
      </w:r>
      <w:r w:rsidR="00AA62BE">
        <w:rPr>
          <w:rFonts w:eastAsia="宋体" w:hint="eastAsia"/>
          <w:lang w:eastAsia="zh-CN"/>
        </w:rPr>
        <w:t xml:space="preserve"> </w:t>
      </w:r>
      <w:proofErr w:type="gramStart"/>
      <w:r w:rsidR="00F6230E">
        <w:rPr>
          <w:rFonts w:eastAsia="宋体" w:hint="eastAsia"/>
          <w:lang w:eastAsia="zh-CN"/>
        </w:rPr>
        <w:t>issue</w:t>
      </w:r>
      <w:r>
        <w:rPr>
          <w:rFonts w:eastAsia="宋体" w:hint="eastAsia"/>
          <w:lang w:eastAsia="zh-CN"/>
        </w:rPr>
        <w:t xml:space="preserve">  </w:t>
      </w:r>
      <w:r w:rsidR="009A5FE4">
        <w:rPr>
          <w:rFonts w:eastAsia="宋体"/>
          <w:lang w:eastAsia="zh-CN"/>
        </w:rPr>
        <w:t>as</w:t>
      </w:r>
      <w:proofErr w:type="gramEnd"/>
      <w:r w:rsidR="009A5FE4">
        <w:rPr>
          <w:rFonts w:eastAsia="宋体"/>
          <w:lang w:eastAsia="zh-CN"/>
        </w:rPr>
        <w:t xml:space="preserve"> </w:t>
      </w:r>
      <w:r>
        <w:rPr>
          <w:rFonts w:eastAsia="宋体" w:hint="eastAsia"/>
          <w:lang w:eastAsia="zh-CN"/>
        </w:rPr>
        <w:t xml:space="preserve">shown </w:t>
      </w:r>
      <w:r w:rsidR="009A5FE4">
        <w:rPr>
          <w:rFonts w:eastAsia="宋体"/>
          <w:lang w:eastAsia="zh-CN"/>
        </w:rPr>
        <w:t xml:space="preserve">in </w:t>
      </w:r>
      <w:r>
        <w:rPr>
          <w:rFonts w:eastAsia="宋体" w:hint="eastAsia"/>
          <w:lang w:eastAsia="zh-CN"/>
        </w:rPr>
        <w:t xml:space="preserve"> </w:t>
      </w:r>
      <w:r w:rsidR="009A5FE4">
        <w:rPr>
          <w:rFonts w:eastAsia="宋体"/>
          <w:lang w:eastAsia="zh-CN"/>
        </w:rPr>
        <w:t>F</w:t>
      </w:r>
      <w:r>
        <w:rPr>
          <w:rFonts w:eastAsia="宋体" w:hint="eastAsia"/>
          <w:lang w:eastAsia="zh-CN"/>
        </w:rPr>
        <w:t>igure</w:t>
      </w:r>
      <w:r w:rsidR="006B58A1">
        <w:rPr>
          <w:rFonts w:eastAsia="宋体" w:hint="eastAsia"/>
          <w:lang w:eastAsia="zh-CN"/>
        </w:rPr>
        <w:t xml:space="preserve"> 1.</w:t>
      </w:r>
    </w:p>
    <w:p w14:paraId="6723151E" w14:textId="77777777" w:rsidR="00C475D1" w:rsidRDefault="00C475D1" w:rsidP="00E462FF">
      <w:pPr>
        <w:spacing w:line="276" w:lineRule="auto"/>
        <w:rPr>
          <w:rFonts w:eastAsia="宋体"/>
          <w:lang w:eastAsia="zh-CN"/>
        </w:rPr>
      </w:pPr>
    </w:p>
    <w:p w14:paraId="47EE1D8E" w14:textId="77777777" w:rsidR="00A60B88" w:rsidRDefault="005A0ECE" w:rsidP="00AA62BE">
      <w:pPr>
        <w:spacing w:line="276" w:lineRule="auto"/>
        <w:rPr>
          <w:rFonts w:eastAsia="宋体"/>
          <w:lang w:eastAsia="zh-CN"/>
        </w:rPr>
      </w:pPr>
      <w:r>
        <w:rPr>
          <w:rFonts w:eastAsia="宋体"/>
          <w:lang w:eastAsia="zh-CN"/>
        </w:rPr>
        <w:t>T</w:t>
      </w:r>
      <w:r>
        <w:rPr>
          <w:rFonts w:eastAsia="宋体" w:hint="eastAsia"/>
          <w:lang w:eastAsia="zh-CN"/>
        </w:rPr>
        <w:t>he hidden</w:t>
      </w:r>
      <w:r w:rsidR="009A5FE4">
        <w:rPr>
          <w:rFonts w:eastAsia="宋体"/>
          <w:lang w:eastAsia="zh-CN"/>
        </w:rPr>
        <w:t xml:space="preserve"> node</w:t>
      </w:r>
      <w:r>
        <w:rPr>
          <w:rFonts w:eastAsia="宋体" w:hint="eastAsia"/>
          <w:lang w:eastAsia="zh-CN"/>
        </w:rPr>
        <w:t xml:space="preserve"> issue</w:t>
      </w:r>
      <w:r w:rsidR="009A5FE4">
        <w:rPr>
          <w:rFonts w:eastAsia="宋体"/>
          <w:lang w:eastAsia="zh-CN"/>
        </w:rPr>
        <w:t xml:space="preserve"> of </w:t>
      </w:r>
      <w:proofErr w:type="spellStart"/>
      <w:r w:rsidR="009A5FE4">
        <w:rPr>
          <w:rFonts w:eastAsia="宋体"/>
          <w:lang w:eastAsia="zh-CN"/>
        </w:rPr>
        <w:t>beamformed</w:t>
      </w:r>
      <w:proofErr w:type="spellEnd"/>
      <w:r w:rsidR="009A5FE4">
        <w:rPr>
          <w:rFonts w:eastAsia="宋体"/>
          <w:lang w:eastAsia="zh-CN"/>
        </w:rPr>
        <w:t xml:space="preserve"> transmission in unlicensed band</w:t>
      </w:r>
      <w:r>
        <w:rPr>
          <w:rFonts w:eastAsia="宋体" w:hint="eastAsia"/>
          <w:lang w:eastAsia="zh-CN"/>
        </w:rPr>
        <w:t xml:space="preserve"> is shown as case </w:t>
      </w:r>
      <w:proofErr w:type="gramStart"/>
      <w:r>
        <w:rPr>
          <w:rFonts w:eastAsia="宋体" w:hint="eastAsia"/>
          <w:lang w:eastAsia="zh-CN"/>
        </w:rPr>
        <w:t>A</w:t>
      </w:r>
      <w:proofErr w:type="gramEnd"/>
      <w:r w:rsidR="00AA62BE">
        <w:rPr>
          <w:rFonts w:eastAsia="宋体" w:hint="eastAsia"/>
          <w:lang w:eastAsia="zh-CN"/>
        </w:rPr>
        <w:t xml:space="preserve"> in </w:t>
      </w:r>
      <w:r w:rsidR="009A5FE4">
        <w:rPr>
          <w:rFonts w:eastAsia="宋体"/>
          <w:lang w:eastAsia="zh-CN"/>
        </w:rPr>
        <w:t>F</w:t>
      </w:r>
      <w:r w:rsidR="00AA62BE">
        <w:rPr>
          <w:rFonts w:eastAsia="宋体" w:hint="eastAsia"/>
          <w:lang w:eastAsia="zh-CN"/>
        </w:rPr>
        <w:t>igure 1</w:t>
      </w:r>
      <w:r w:rsidR="009A5FE4">
        <w:rPr>
          <w:rFonts w:eastAsia="宋体"/>
          <w:lang w:eastAsia="zh-CN"/>
        </w:rPr>
        <w:t xml:space="preserve">. </w:t>
      </w:r>
      <w:r w:rsidR="00722E8C">
        <w:rPr>
          <w:rFonts w:eastAsia="宋体" w:hint="eastAsia"/>
          <w:lang w:eastAsia="zh-CN"/>
        </w:rPr>
        <w:t xml:space="preserve"> </w:t>
      </w:r>
      <w:r w:rsidR="009A5FE4">
        <w:rPr>
          <w:rFonts w:eastAsia="宋体"/>
          <w:lang w:eastAsia="zh-CN"/>
        </w:rPr>
        <w:t>I</w:t>
      </w:r>
      <w:r w:rsidR="00722E8C">
        <w:rPr>
          <w:rFonts w:eastAsia="宋体" w:hint="eastAsia"/>
          <w:lang w:eastAsia="zh-CN"/>
        </w:rPr>
        <w:t xml:space="preserve">t assumes that </w:t>
      </w:r>
      <w:r w:rsidR="00722E8C">
        <w:rPr>
          <w:rFonts w:eastAsia="宋体"/>
          <w:lang w:eastAsia="zh-CN"/>
        </w:rPr>
        <w:t>gNB</w:t>
      </w:r>
      <w:r w:rsidR="00AA62BE">
        <w:rPr>
          <w:rFonts w:eastAsia="宋体" w:hint="eastAsia"/>
          <w:lang w:eastAsia="zh-CN"/>
        </w:rPr>
        <w:t xml:space="preserve">2 </w:t>
      </w:r>
      <w:r w:rsidR="00F6230E">
        <w:rPr>
          <w:rFonts w:eastAsia="宋体" w:hint="eastAsia"/>
          <w:lang w:eastAsia="zh-CN"/>
        </w:rPr>
        <w:t xml:space="preserve">is </w:t>
      </w:r>
      <w:r w:rsidR="00AA62BE">
        <w:rPr>
          <w:rFonts w:eastAsia="宋体" w:hint="eastAsia"/>
          <w:lang w:eastAsia="zh-CN"/>
        </w:rPr>
        <w:t>transmitting</w:t>
      </w:r>
      <w:r w:rsidR="00722E8C">
        <w:rPr>
          <w:rFonts w:eastAsia="宋体" w:hint="eastAsia"/>
          <w:lang w:eastAsia="zh-CN"/>
        </w:rPr>
        <w:t xml:space="preserve"> data to UE2 </w:t>
      </w:r>
      <w:r w:rsidR="009A5FE4">
        <w:rPr>
          <w:rFonts w:eastAsia="宋体"/>
          <w:lang w:eastAsia="zh-CN"/>
        </w:rPr>
        <w:t xml:space="preserve">on </w:t>
      </w:r>
      <w:proofErr w:type="spellStart"/>
      <w:r w:rsidR="009A5FE4">
        <w:rPr>
          <w:rFonts w:eastAsia="宋体"/>
          <w:lang w:eastAsia="zh-CN"/>
        </w:rPr>
        <w:t>beamformed</w:t>
      </w:r>
      <w:proofErr w:type="spellEnd"/>
      <w:r w:rsidR="009A5FE4">
        <w:rPr>
          <w:rFonts w:eastAsia="宋体"/>
          <w:lang w:eastAsia="zh-CN"/>
        </w:rPr>
        <w:t xml:space="preserve"> PDSCH</w:t>
      </w:r>
      <w:r w:rsidR="00AA62BE">
        <w:rPr>
          <w:rFonts w:eastAsia="宋体" w:hint="eastAsia"/>
          <w:lang w:eastAsia="zh-CN"/>
        </w:rPr>
        <w:t>.</w:t>
      </w:r>
      <w:r w:rsidR="003D7CCD">
        <w:rPr>
          <w:rFonts w:eastAsia="宋体" w:hint="eastAsia"/>
          <w:lang w:eastAsia="zh-CN"/>
        </w:rPr>
        <w:t xml:space="preserve"> </w:t>
      </w:r>
      <w:r w:rsidR="009A5FE4">
        <w:rPr>
          <w:rFonts w:eastAsia="宋体"/>
          <w:lang w:eastAsia="zh-CN"/>
        </w:rPr>
        <w:t xml:space="preserve"> </w:t>
      </w:r>
      <w:r w:rsidR="003D7CCD">
        <w:rPr>
          <w:rFonts w:eastAsia="宋体" w:hint="eastAsia"/>
          <w:lang w:eastAsia="zh-CN"/>
        </w:rPr>
        <w:t>At the same time,</w:t>
      </w:r>
      <w:r w:rsidR="00AA62BE">
        <w:rPr>
          <w:rFonts w:eastAsia="宋体" w:hint="eastAsia"/>
          <w:lang w:eastAsia="zh-CN"/>
        </w:rPr>
        <w:t xml:space="preserve"> </w:t>
      </w:r>
      <w:r w:rsidR="00722E8C">
        <w:rPr>
          <w:rFonts w:eastAsia="宋体" w:hint="eastAsia"/>
          <w:lang w:eastAsia="zh-CN"/>
        </w:rPr>
        <w:t>gNB1</w:t>
      </w:r>
      <w:r w:rsidR="00AA62BE">
        <w:rPr>
          <w:rFonts w:eastAsia="宋体" w:hint="eastAsia"/>
          <w:lang w:eastAsia="zh-CN"/>
        </w:rPr>
        <w:t xml:space="preserve"> </w:t>
      </w:r>
      <w:r w:rsidR="009A5FE4">
        <w:rPr>
          <w:rFonts w:eastAsia="宋体"/>
          <w:lang w:eastAsia="zh-CN"/>
        </w:rPr>
        <w:t>performs</w:t>
      </w:r>
      <w:r w:rsidR="00AA62BE">
        <w:rPr>
          <w:rFonts w:eastAsia="宋体" w:hint="eastAsia"/>
          <w:lang w:eastAsia="zh-CN"/>
        </w:rPr>
        <w:t xml:space="preserve"> LBT procedure </w:t>
      </w:r>
      <w:r w:rsidR="009A5FE4">
        <w:rPr>
          <w:rFonts w:eastAsia="宋体"/>
          <w:lang w:eastAsia="zh-CN"/>
        </w:rPr>
        <w:t xml:space="preserve">with the assumption of </w:t>
      </w:r>
      <w:proofErr w:type="spellStart"/>
      <w:r w:rsidR="00722E8C">
        <w:rPr>
          <w:lang w:eastAsia="zh-CN"/>
        </w:rPr>
        <w:t>omni</w:t>
      </w:r>
      <w:proofErr w:type="spellEnd"/>
      <w:r w:rsidR="009A5FE4">
        <w:rPr>
          <w:rFonts w:eastAsia="宋体"/>
          <w:lang w:eastAsia="zh-CN"/>
        </w:rPr>
        <w:t xml:space="preserve"> antenna transmission from all transmitters on the channel</w:t>
      </w:r>
      <w:r w:rsidR="00F6230E">
        <w:rPr>
          <w:rFonts w:eastAsia="宋体" w:hint="eastAsia"/>
          <w:lang w:eastAsia="zh-CN"/>
        </w:rPr>
        <w:t xml:space="preserve"> for data</w:t>
      </w:r>
      <w:r w:rsidR="003D7CCD">
        <w:rPr>
          <w:rFonts w:eastAsia="宋体" w:hint="eastAsia"/>
          <w:lang w:eastAsia="zh-CN"/>
        </w:rPr>
        <w:t xml:space="preserve"> transmitting</w:t>
      </w:r>
      <w:r w:rsidR="00F6230E">
        <w:rPr>
          <w:rFonts w:eastAsia="宋体" w:hint="eastAsia"/>
          <w:lang w:eastAsia="zh-CN"/>
        </w:rPr>
        <w:t xml:space="preserve"> to UE1</w:t>
      </w:r>
      <w:r w:rsidR="009A5FE4">
        <w:rPr>
          <w:rFonts w:eastAsia="宋体"/>
          <w:lang w:eastAsia="zh-CN"/>
        </w:rPr>
        <w:t xml:space="preserve">.  </w:t>
      </w:r>
      <w:r w:rsidR="00722E8C">
        <w:rPr>
          <w:rFonts w:eastAsia="宋体" w:hint="eastAsia"/>
          <w:lang w:eastAsia="zh-CN"/>
        </w:rPr>
        <w:t xml:space="preserve"> </w:t>
      </w:r>
      <w:r w:rsidR="009A5FE4">
        <w:rPr>
          <w:rFonts w:eastAsia="宋体"/>
          <w:lang w:eastAsia="zh-CN"/>
        </w:rPr>
        <w:t xml:space="preserve">The gNB1 receives a clear channel indication due to </w:t>
      </w:r>
      <w:r w:rsidR="00722E8C">
        <w:rPr>
          <w:rFonts w:eastAsia="宋体" w:hint="eastAsia"/>
          <w:lang w:eastAsia="zh-CN"/>
        </w:rPr>
        <w:t xml:space="preserve">the LBT </w:t>
      </w:r>
      <w:r w:rsidR="009A5FE4">
        <w:rPr>
          <w:rFonts w:eastAsia="宋体"/>
          <w:lang w:eastAsia="zh-CN"/>
        </w:rPr>
        <w:t xml:space="preserve">results of no </w:t>
      </w:r>
      <w:r w:rsidR="00722E8C">
        <w:rPr>
          <w:rFonts w:eastAsia="宋体" w:hint="eastAsia"/>
          <w:lang w:eastAsia="zh-CN"/>
        </w:rPr>
        <w:t>energy det</w:t>
      </w:r>
      <w:r w:rsidR="00AA62BE">
        <w:rPr>
          <w:rFonts w:eastAsia="宋体" w:hint="eastAsia"/>
          <w:lang w:eastAsia="zh-CN"/>
        </w:rPr>
        <w:t>ection</w:t>
      </w:r>
      <w:r w:rsidR="003D7CCD">
        <w:rPr>
          <w:rFonts w:eastAsia="宋体" w:hint="eastAsia"/>
          <w:lang w:eastAsia="zh-CN"/>
        </w:rPr>
        <w:t xml:space="preserve"> </w:t>
      </w:r>
      <w:r w:rsidR="009A5FE4">
        <w:rPr>
          <w:rFonts w:eastAsia="宋体"/>
          <w:lang w:eastAsia="zh-CN"/>
        </w:rPr>
        <w:t xml:space="preserve">of channel occupancy </w:t>
      </w:r>
      <w:r w:rsidR="003D7CCD">
        <w:rPr>
          <w:rFonts w:eastAsia="宋体" w:hint="eastAsia"/>
          <w:lang w:eastAsia="zh-CN"/>
        </w:rPr>
        <w:t>from</w:t>
      </w:r>
      <w:r w:rsidR="00AA62BE">
        <w:rPr>
          <w:rFonts w:eastAsia="宋体" w:hint="eastAsia"/>
          <w:lang w:eastAsia="zh-CN"/>
        </w:rPr>
        <w:t xml:space="preserve"> </w:t>
      </w:r>
      <w:r w:rsidR="00722E8C">
        <w:rPr>
          <w:rFonts w:eastAsia="宋体" w:hint="eastAsia"/>
          <w:lang w:eastAsia="zh-CN"/>
        </w:rPr>
        <w:t>gNB2</w:t>
      </w:r>
      <w:r w:rsidR="00AA62BE">
        <w:rPr>
          <w:rFonts w:eastAsia="宋体" w:hint="eastAsia"/>
          <w:lang w:eastAsia="zh-CN"/>
        </w:rPr>
        <w:t>.</w:t>
      </w:r>
      <w:r w:rsidR="003D7CCD">
        <w:rPr>
          <w:rFonts w:eastAsia="宋体" w:hint="eastAsia"/>
          <w:lang w:eastAsia="zh-CN"/>
        </w:rPr>
        <w:t xml:space="preserve"> </w:t>
      </w:r>
      <w:proofErr w:type="gramStart"/>
      <w:r w:rsidR="00722E8C">
        <w:rPr>
          <w:rFonts w:eastAsia="宋体" w:hint="eastAsia"/>
          <w:lang w:eastAsia="zh-CN"/>
        </w:rPr>
        <w:t>gNB</w:t>
      </w:r>
      <w:r w:rsidR="003D7CCD">
        <w:rPr>
          <w:rFonts w:eastAsia="宋体" w:hint="eastAsia"/>
          <w:lang w:eastAsia="zh-CN"/>
        </w:rPr>
        <w:t>2</w:t>
      </w:r>
      <w:proofErr w:type="gramEnd"/>
      <w:r w:rsidR="00722E8C">
        <w:rPr>
          <w:rFonts w:eastAsia="宋体" w:hint="eastAsia"/>
          <w:lang w:eastAsia="zh-CN"/>
        </w:rPr>
        <w:t xml:space="preserve"> will </w:t>
      </w:r>
      <w:r w:rsidR="00A60B88">
        <w:rPr>
          <w:rFonts w:eastAsia="宋体"/>
          <w:lang w:eastAsia="zh-CN"/>
        </w:rPr>
        <w:t xml:space="preserve">generate </w:t>
      </w:r>
      <w:r w:rsidR="00722E8C">
        <w:rPr>
          <w:rFonts w:eastAsia="宋体" w:hint="eastAsia"/>
          <w:lang w:eastAsia="zh-CN"/>
        </w:rPr>
        <w:t xml:space="preserve"> strong interference to </w:t>
      </w:r>
      <w:r w:rsidR="00A60B88">
        <w:rPr>
          <w:rFonts w:eastAsia="宋体"/>
          <w:lang w:eastAsia="zh-CN"/>
        </w:rPr>
        <w:t xml:space="preserve">the </w:t>
      </w:r>
      <w:r w:rsidR="00722E8C">
        <w:rPr>
          <w:rFonts w:eastAsia="宋体" w:hint="eastAsia"/>
          <w:lang w:eastAsia="zh-CN"/>
        </w:rPr>
        <w:t>UE</w:t>
      </w:r>
      <w:r w:rsidR="003D7CCD">
        <w:rPr>
          <w:rFonts w:eastAsia="宋体" w:hint="eastAsia"/>
          <w:lang w:eastAsia="zh-CN"/>
        </w:rPr>
        <w:t>1</w:t>
      </w:r>
      <w:r w:rsidR="005302A3">
        <w:rPr>
          <w:rFonts w:eastAsia="宋体" w:hint="eastAsia"/>
          <w:lang w:eastAsia="zh-CN"/>
        </w:rPr>
        <w:t>.</w:t>
      </w:r>
      <w:r w:rsidR="00EC79E8">
        <w:rPr>
          <w:rFonts w:eastAsia="宋体" w:hint="eastAsia"/>
          <w:lang w:eastAsia="zh-CN"/>
        </w:rPr>
        <w:t xml:space="preserve"> </w:t>
      </w:r>
      <w:r w:rsidR="00A60B88">
        <w:rPr>
          <w:rFonts w:eastAsia="宋体"/>
          <w:lang w:eastAsia="zh-CN"/>
        </w:rPr>
        <w:t>T</w:t>
      </w:r>
      <w:r w:rsidR="00EC79E8">
        <w:rPr>
          <w:rFonts w:eastAsia="宋体" w:hint="eastAsia"/>
          <w:lang w:eastAsia="zh-CN"/>
        </w:rPr>
        <w:t>he performance</w:t>
      </w:r>
      <w:r w:rsidR="00A60B88">
        <w:rPr>
          <w:rFonts w:eastAsia="宋体"/>
          <w:lang w:eastAsia="zh-CN"/>
        </w:rPr>
        <w:t xml:space="preserve"> of data reception at the UE1 will be degraded due to hidden co-channel interference not detected</w:t>
      </w:r>
    </w:p>
    <w:p w14:paraId="14F09B84" w14:textId="77777777" w:rsidR="00A60B88" w:rsidRPr="00C23268" w:rsidRDefault="00A60B88" w:rsidP="00AA62BE">
      <w:pPr>
        <w:spacing w:line="276" w:lineRule="auto"/>
        <w:rPr>
          <w:rFonts w:eastAsia="宋体"/>
          <w:lang w:eastAsia="zh-CN"/>
        </w:rPr>
      </w:pPr>
    </w:p>
    <w:p w14:paraId="6D8AE301" w14:textId="77777777" w:rsidR="00E462FF" w:rsidRPr="006B58A1" w:rsidRDefault="00A60B88" w:rsidP="00AA62BE">
      <w:pPr>
        <w:spacing w:line="276" w:lineRule="auto"/>
        <w:rPr>
          <w:rFonts w:eastAsia="宋体"/>
          <w:lang w:eastAsia="zh-CN"/>
        </w:rPr>
      </w:pPr>
      <w:r>
        <w:rPr>
          <w:rFonts w:eastAsia="宋体"/>
          <w:lang w:eastAsia="zh-CN"/>
        </w:rPr>
        <w:t xml:space="preserve">Another </w:t>
      </w:r>
      <w:r w:rsidR="00EC79E8">
        <w:rPr>
          <w:rFonts w:eastAsia="宋体" w:hint="eastAsia"/>
          <w:lang w:eastAsia="zh-CN"/>
        </w:rPr>
        <w:t>issue</w:t>
      </w:r>
      <w:r>
        <w:rPr>
          <w:rFonts w:eastAsia="宋体"/>
          <w:lang w:eastAsia="zh-CN"/>
        </w:rPr>
        <w:t xml:space="preserve"> of narrow </w:t>
      </w:r>
      <w:proofErr w:type="spellStart"/>
      <w:r>
        <w:rPr>
          <w:rFonts w:eastAsia="宋体"/>
          <w:lang w:eastAsia="zh-CN"/>
        </w:rPr>
        <w:t>beamwidth</w:t>
      </w:r>
      <w:proofErr w:type="spellEnd"/>
      <w:r>
        <w:rPr>
          <w:rFonts w:eastAsia="宋体"/>
          <w:lang w:eastAsia="zh-CN"/>
        </w:rPr>
        <w:t xml:space="preserve"> transmission</w:t>
      </w:r>
      <w:r w:rsidR="00EC79E8">
        <w:rPr>
          <w:rFonts w:eastAsia="宋体" w:hint="eastAsia"/>
          <w:lang w:eastAsia="zh-CN"/>
        </w:rPr>
        <w:t xml:space="preserve"> is shown as case B in </w:t>
      </w:r>
      <w:r>
        <w:rPr>
          <w:rFonts w:eastAsia="宋体"/>
          <w:lang w:eastAsia="zh-CN"/>
        </w:rPr>
        <w:t>F</w:t>
      </w:r>
      <w:r w:rsidR="00EC79E8">
        <w:rPr>
          <w:rFonts w:eastAsia="宋体" w:hint="eastAsia"/>
          <w:lang w:eastAsia="zh-CN"/>
        </w:rPr>
        <w:t>igure 1</w:t>
      </w:r>
      <w:r>
        <w:rPr>
          <w:rFonts w:eastAsia="宋体"/>
          <w:lang w:eastAsia="zh-CN"/>
        </w:rPr>
        <w:t xml:space="preserve">.  </w:t>
      </w:r>
      <w:r w:rsidR="00722E8C">
        <w:rPr>
          <w:rFonts w:eastAsia="宋体" w:hint="eastAsia"/>
          <w:lang w:eastAsia="zh-CN"/>
        </w:rPr>
        <w:t xml:space="preserve"> </w:t>
      </w:r>
      <w:r>
        <w:rPr>
          <w:rFonts w:eastAsia="宋体"/>
          <w:lang w:eastAsia="zh-CN"/>
        </w:rPr>
        <w:t xml:space="preserve">The </w:t>
      </w:r>
      <w:r w:rsidR="00722E8C">
        <w:rPr>
          <w:rFonts w:eastAsia="宋体" w:hint="eastAsia"/>
          <w:lang w:eastAsia="zh-CN"/>
        </w:rPr>
        <w:t>LBT procedure of gNB1 will</w:t>
      </w:r>
      <w:r>
        <w:rPr>
          <w:rFonts w:eastAsia="宋体"/>
          <w:lang w:eastAsia="zh-CN"/>
        </w:rPr>
        <w:t xml:space="preserve"> be challenged due to the energy detection of the co-channel interference would not have précised Rx beam correspondence from the </w:t>
      </w:r>
      <w:proofErr w:type="spellStart"/>
      <w:proofErr w:type="gramStart"/>
      <w:r>
        <w:rPr>
          <w:rFonts w:eastAsia="宋体"/>
          <w:lang w:eastAsia="zh-CN"/>
        </w:rPr>
        <w:t>Tx</w:t>
      </w:r>
      <w:proofErr w:type="spellEnd"/>
      <w:proofErr w:type="gramEnd"/>
      <w:r>
        <w:rPr>
          <w:rFonts w:eastAsia="宋体"/>
          <w:lang w:eastAsia="zh-CN"/>
        </w:rPr>
        <w:t xml:space="preserve"> beam.   The LBT procedure would be challenged to detect </w:t>
      </w:r>
      <w:r w:rsidR="00440D7D">
        <w:rPr>
          <w:rFonts w:eastAsia="宋体"/>
          <w:lang w:eastAsia="zh-CN"/>
        </w:rPr>
        <w:t xml:space="preserve">the channel occupancy through the energy detection since the Rx beam does not adapt to the beam of the interference source.  </w:t>
      </w:r>
      <w:r>
        <w:rPr>
          <w:rFonts w:eastAsia="宋体"/>
          <w:lang w:eastAsia="zh-CN"/>
        </w:rPr>
        <w:t xml:space="preserve">  </w:t>
      </w:r>
    </w:p>
    <w:p w14:paraId="04338538" w14:textId="77777777" w:rsidR="002C295A" w:rsidRDefault="00BE4FDD" w:rsidP="006B58A1">
      <w:pPr>
        <w:jc w:val="center"/>
        <w:rPr>
          <w:rFonts w:eastAsia="宋体"/>
          <w:lang w:eastAsia="zh-CN"/>
        </w:rPr>
      </w:pPr>
      <w:r>
        <w:rPr>
          <w:rFonts w:eastAsia="宋体"/>
          <w:lang w:eastAsia="zh-CN"/>
        </w:rPr>
        <w:object w:dxaOrig="7067" w:dyaOrig="5296" w14:anchorId="0DEB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64.75pt" o:ole="">
            <v:imagedata r:id="rId9" o:title=""/>
          </v:shape>
          <o:OLEObject Type="Embed" ProgID="PowerPoint.Slide.12" ShapeID="_x0000_i1025" DrawAspect="Content" ObjectID="_1658309586" r:id="rId10"/>
        </w:object>
      </w:r>
    </w:p>
    <w:p w14:paraId="478A5F87" w14:textId="77777777" w:rsidR="002C295A" w:rsidRDefault="002C295A" w:rsidP="00B74931">
      <w:pPr>
        <w:rPr>
          <w:rFonts w:eastAsia="宋体"/>
          <w:lang w:eastAsia="zh-CN"/>
        </w:rPr>
      </w:pPr>
    </w:p>
    <w:p w14:paraId="227FA200" w14:textId="77777777" w:rsidR="002C295A" w:rsidRPr="00B23B72" w:rsidRDefault="006B58A1" w:rsidP="006B58A1">
      <w:pPr>
        <w:jc w:val="center"/>
        <w:rPr>
          <w:rFonts w:eastAsia="宋体"/>
          <w:lang w:eastAsia="zh-CN"/>
        </w:rPr>
      </w:pPr>
      <w:r>
        <w:rPr>
          <w:rFonts w:eastAsia="宋体"/>
          <w:lang w:eastAsia="zh-CN"/>
        </w:rPr>
        <w:t>F</w:t>
      </w:r>
      <w:r>
        <w:rPr>
          <w:rFonts w:eastAsia="宋体" w:hint="eastAsia"/>
          <w:lang w:eastAsia="zh-CN"/>
        </w:rPr>
        <w:t xml:space="preserve">igure 1: LBT on </w:t>
      </w:r>
      <w:r>
        <w:rPr>
          <w:lang w:eastAsia="zh-CN"/>
        </w:rPr>
        <w:t xml:space="preserve">omni </w:t>
      </w:r>
      <w:r w:rsidRPr="001D6F5F">
        <w:rPr>
          <w:rFonts w:eastAsia="宋体" w:hint="eastAsia"/>
          <w:lang w:eastAsia="zh-CN"/>
        </w:rPr>
        <w:t>/</w:t>
      </w:r>
      <w:r>
        <w:rPr>
          <w:lang w:eastAsia="zh-CN"/>
        </w:rPr>
        <w:t>sectorized</w:t>
      </w:r>
      <w:r w:rsidR="00586648">
        <w:rPr>
          <w:lang w:eastAsia="zh-CN"/>
        </w:rPr>
        <w:t>-directional</w:t>
      </w:r>
      <w:r w:rsidRPr="00B23B72">
        <w:rPr>
          <w:rFonts w:eastAsia="宋体" w:hint="eastAsia"/>
          <w:lang w:eastAsia="zh-CN"/>
        </w:rPr>
        <w:t xml:space="preserve"> and data </w:t>
      </w:r>
      <w:r w:rsidRPr="00B23B72">
        <w:rPr>
          <w:rFonts w:eastAsia="宋体"/>
          <w:lang w:eastAsia="zh-CN"/>
        </w:rPr>
        <w:t>transmission</w:t>
      </w:r>
      <w:r w:rsidRPr="00B23B72">
        <w:rPr>
          <w:rFonts w:eastAsia="宋体" w:hint="eastAsia"/>
          <w:lang w:eastAsia="zh-CN"/>
        </w:rPr>
        <w:t xml:space="preserve"> on beam</w:t>
      </w:r>
    </w:p>
    <w:p w14:paraId="15769951" w14:textId="77777777" w:rsidR="00440D7D" w:rsidRPr="00586648" w:rsidRDefault="00440D7D" w:rsidP="009A2A21">
      <w:pPr>
        <w:rPr>
          <w:rFonts w:eastAsia="宋体"/>
          <w:b/>
          <w:lang w:eastAsia="zh-CN"/>
        </w:rPr>
      </w:pPr>
    </w:p>
    <w:p w14:paraId="01E47E90" w14:textId="77777777" w:rsidR="00440D7D" w:rsidRDefault="00440D7D" w:rsidP="009A2A21">
      <w:pPr>
        <w:rPr>
          <w:rFonts w:eastAsia="宋体"/>
          <w:b/>
          <w:lang w:eastAsia="zh-CN"/>
        </w:rPr>
      </w:pPr>
    </w:p>
    <w:p w14:paraId="35D80E63" w14:textId="77777777" w:rsidR="009A5E41" w:rsidRDefault="00673A52" w:rsidP="009A2A21">
      <w:pPr>
        <w:rPr>
          <w:rFonts w:eastAsia="宋体"/>
          <w:b/>
          <w:lang w:eastAsia="zh-CN"/>
        </w:rPr>
      </w:pPr>
      <w:r w:rsidRPr="009A2A21">
        <w:rPr>
          <w:rFonts w:eastAsia="宋体" w:hint="eastAsia"/>
          <w:b/>
          <w:lang w:eastAsia="zh-CN"/>
        </w:rPr>
        <w:t xml:space="preserve">Observation 1: </w:t>
      </w:r>
      <w:r w:rsidR="00440D7D">
        <w:rPr>
          <w:rFonts w:eastAsia="宋体"/>
          <w:b/>
          <w:lang w:eastAsia="zh-CN"/>
        </w:rPr>
        <w:t>The energy detection algorithm of</w:t>
      </w:r>
      <w:r w:rsidRPr="009A2A21">
        <w:rPr>
          <w:rFonts w:eastAsia="宋体" w:hint="eastAsia"/>
          <w:b/>
          <w:lang w:eastAsia="zh-CN"/>
        </w:rPr>
        <w:t xml:space="preserve"> LBT based on</w:t>
      </w:r>
      <w:r w:rsidR="00440D7D">
        <w:rPr>
          <w:rFonts w:eastAsia="宋体"/>
          <w:b/>
          <w:lang w:eastAsia="zh-CN"/>
        </w:rPr>
        <w:t xml:space="preserve"> the assumption of </w:t>
      </w:r>
      <w:r w:rsidRPr="009A2A21">
        <w:rPr>
          <w:b/>
          <w:lang w:eastAsia="zh-CN"/>
        </w:rPr>
        <w:t>omn</w:t>
      </w:r>
      <w:r w:rsidR="00440D7D">
        <w:rPr>
          <w:b/>
          <w:lang w:eastAsia="zh-CN"/>
        </w:rPr>
        <w:t xml:space="preserve">i antenna is not feasible for the </w:t>
      </w:r>
      <w:r w:rsidR="00EC79E8">
        <w:rPr>
          <w:rFonts w:eastAsia="宋体" w:hint="eastAsia"/>
          <w:b/>
          <w:lang w:eastAsia="zh-CN"/>
        </w:rPr>
        <w:t>beamforming</w:t>
      </w:r>
      <w:r w:rsidR="00440D7D">
        <w:rPr>
          <w:rFonts w:eastAsia="宋体"/>
          <w:b/>
          <w:lang w:eastAsia="zh-CN"/>
        </w:rPr>
        <w:t xml:space="preserve"> based Tx/Rx operation.   </w:t>
      </w:r>
    </w:p>
    <w:p w14:paraId="4C8EE89A" w14:textId="77777777" w:rsidR="00440D7D" w:rsidRDefault="00440D7D" w:rsidP="00B74931">
      <w:pPr>
        <w:rPr>
          <w:rFonts w:eastAsia="宋体"/>
          <w:b/>
          <w:lang w:eastAsia="zh-CN"/>
        </w:rPr>
      </w:pPr>
    </w:p>
    <w:p w14:paraId="217E4A77" w14:textId="1B8D4392" w:rsidR="001D6F5F" w:rsidRDefault="00AA62BE" w:rsidP="00B74931">
      <w:pPr>
        <w:rPr>
          <w:rFonts w:eastAsia="宋体"/>
          <w:b/>
          <w:lang w:eastAsia="zh-CN"/>
        </w:rPr>
      </w:pPr>
      <w:r w:rsidRPr="00B23B72">
        <w:rPr>
          <w:rFonts w:eastAsia="宋体"/>
          <w:b/>
          <w:lang w:eastAsia="zh-CN"/>
        </w:rPr>
        <w:t>P</w:t>
      </w:r>
      <w:r w:rsidRPr="00B23B72">
        <w:rPr>
          <w:rFonts w:eastAsia="宋体" w:hint="eastAsia"/>
          <w:b/>
          <w:lang w:eastAsia="zh-CN"/>
        </w:rPr>
        <w:t xml:space="preserve">roposal </w:t>
      </w:r>
      <w:r w:rsidR="00B905E7">
        <w:rPr>
          <w:rFonts w:eastAsia="宋体" w:hint="eastAsia"/>
          <w:b/>
          <w:lang w:eastAsia="zh-CN"/>
        </w:rPr>
        <w:t>2</w:t>
      </w:r>
      <w:r w:rsidR="009A2A21" w:rsidRPr="00B23B72">
        <w:rPr>
          <w:rFonts w:eastAsia="宋体" w:hint="eastAsia"/>
          <w:b/>
          <w:lang w:eastAsia="zh-CN"/>
        </w:rPr>
        <w:t xml:space="preserve">: </w:t>
      </w:r>
      <w:r w:rsidR="00440D7D">
        <w:rPr>
          <w:rFonts w:eastAsia="宋体"/>
          <w:b/>
          <w:lang w:eastAsia="zh-CN"/>
        </w:rPr>
        <w:t>T</w:t>
      </w:r>
      <w:r w:rsidR="009A2A21" w:rsidRPr="00B23B72">
        <w:rPr>
          <w:rFonts w:eastAsia="宋体" w:hint="eastAsia"/>
          <w:b/>
          <w:lang w:eastAsia="zh-CN"/>
        </w:rPr>
        <w:t xml:space="preserve">he </w:t>
      </w:r>
      <w:r w:rsidR="00440D7D">
        <w:rPr>
          <w:rFonts w:eastAsia="宋体"/>
          <w:b/>
          <w:lang w:eastAsia="zh-CN"/>
        </w:rPr>
        <w:t xml:space="preserve">interference mitigation of beamforming based operation needs to be investigated in place of </w:t>
      </w:r>
      <w:r w:rsidR="009A2A21" w:rsidRPr="00B23B72">
        <w:rPr>
          <w:rFonts w:eastAsia="宋体" w:hint="eastAsia"/>
          <w:b/>
          <w:lang w:eastAsia="zh-CN"/>
        </w:rPr>
        <w:t xml:space="preserve">LBT based </w:t>
      </w:r>
      <w:r w:rsidR="00440D7D">
        <w:rPr>
          <w:rFonts w:eastAsia="宋体"/>
          <w:b/>
          <w:lang w:eastAsia="zh-CN"/>
        </w:rPr>
        <w:t>operation for distributed channel access scheme</w:t>
      </w:r>
      <w:r w:rsidR="009A2A21" w:rsidRPr="00B23B72">
        <w:rPr>
          <w:rFonts w:eastAsia="宋体" w:hint="eastAsia"/>
          <w:b/>
          <w:lang w:eastAsia="zh-CN"/>
        </w:rPr>
        <w:t>.</w:t>
      </w:r>
    </w:p>
    <w:p w14:paraId="04FB8E00" w14:textId="77777777" w:rsidR="00010688" w:rsidRDefault="00010688" w:rsidP="00B74931">
      <w:pPr>
        <w:rPr>
          <w:rFonts w:eastAsia="宋体"/>
          <w:b/>
          <w:lang w:eastAsia="zh-CN"/>
        </w:rPr>
      </w:pPr>
    </w:p>
    <w:p w14:paraId="41835683" w14:textId="427E2E48" w:rsidR="0013573D" w:rsidRPr="00AD4769" w:rsidRDefault="0013573D" w:rsidP="0013573D">
      <w:pPr>
        <w:rPr>
          <w:rFonts w:eastAsia="宋体"/>
          <w:lang w:eastAsia="zh-CN"/>
        </w:rPr>
      </w:pPr>
      <w:r w:rsidRPr="00AD4769">
        <w:rPr>
          <w:rFonts w:eastAsia="宋体"/>
          <w:lang w:eastAsia="zh-CN"/>
        </w:rPr>
        <w:t>W</w:t>
      </w:r>
      <w:r w:rsidRPr="00AD4769">
        <w:rPr>
          <w:rFonts w:eastAsia="宋体" w:hint="eastAsia"/>
          <w:lang w:eastAsia="zh-CN"/>
        </w:rPr>
        <w:t xml:space="preserve">hen PDCCH/PDSCH is transmitted on beam 1 as shown </w:t>
      </w:r>
      <w:r w:rsidR="008C1548">
        <w:rPr>
          <w:rFonts w:eastAsia="宋体"/>
          <w:lang w:eastAsia="zh-CN"/>
        </w:rPr>
        <w:t>F</w:t>
      </w:r>
      <w:r w:rsidRPr="00AD4769">
        <w:rPr>
          <w:rFonts w:eastAsia="宋体" w:hint="eastAsia"/>
          <w:lang w:eastAsia="zh-CN"/>
        </w:rPr>
        <w:t xml:space="preserve">igure 1,  </w:t>
      </w:r>
      <w:r w:rsidR="008C1548">
        <w:rPr>
          <w:rFonts w:eastAsia="宋体"/>
          <w:lang w:eastAsia="zh-CN"/>
        </w:rPr>
        <w:t xml:space="preserve">gNB would only perform </w:t>
      </w:r>
      <w:r w:rsidRPr="00AD4769">
        <w:rPr>
          <w:rFonts w:eastAsia="宋体" w:hint="eastAsia"/>
          <w:lang w:eastAsia="zh-CN"/>
        </w:rPr>
        <w:t>LBT</w:t>
      </w:r>
      <w:r w:rsidR="008C1548">
        <w:rPr>
          <w:rFonts w:eastAsia="宋体"/>
          <w:lang w:eastAsia="zh-CN"/>
        </w:rPr>
        <w:t xml:space="preserve"> on the respective direction of Tx beam with DL/UL beam correspondence.  </w:t>
      </w:r>
      <w:r w:rsidRPr="00AD4769">
        <w:rPr>
          <w:rFonts w:eastAsia="宋体" w:hint="eastAsia"/>
          <w:lang w:eastAsia="zh-CN"/>
        </w:rPr>
        <w:t xml:space="preserve"> </w:t>
      </w:r>
    </w:p>
    <w:p w14:paraId="669AC87D" w14:textId="48734C9B" w:rsidR="001331D0" w:rsidRPr="001331D0" w:rsidRDefault="008C1548" w:rsidP="0013573D">
      <w:pPr>
        <w:rPr>
          <w:rFonts w:eastAsiaTheme="minorEastAsia"/>
          <w:szCs w:val="20"/>
          <w:lang w:eastAsia="zh-CN"/>
        </w:rPr>
      </w:pPr>
      <w:r>
        <w:rPr>
          <w:rFonts w:eastAsia="宋体"/>
          <w:lang w:eastAsia="zh-CN"/>
        </w:rPr>
        <w:t xml:space="preserve"> However, the</w:t>
      </w:r>
      <w:r w:rsidR="0013573D" w:rsidRPr="00AD4769">
        <w:rPr>
          <w:rFonts w:eastAsia="宋体" w:hint="eastAsia"/>
          <w:lang w:eastAsia="zh-CN"/>
        </w:rPr>
        <w:t xml:space="preserve"> </w:t>
      </w:r>
      <w:r w:rsidR="0013573D" w:rsidRPr="00AD4769">
        <w:rPr>
          <w:rFonts w:eastAsia="宋体"/>
          <w:lang w:eastAsia="zh-CN"/>
        </w:rPr>
        <w:t>directional</w:t>
      </w:r>
      <w:r w:rsidR="0013573D" w:rsidRPr="00AD4769">
        <w:rPr>
          <w:rFonts w:eastAsia="宋体" w:hint="eastAsia"/>
          <w:lang w:eastAsia="zh-CN"/>
        </w:rPr>
        <w:t xml:space="preserve"> LBT in Tx node</w:t>
      </w:r>
      <w:r>
        <w:rPr>
          <w:rFonts w:eastAsia="宋体"/>
          <w:lang w:eastAsia="zh-CN"/>
        </w:rPr>
        <w:t xml:space="preserve"> might create a </w:t>
      </w:r>
      <w:r w:rsidR="0013573D" w:rsidRPr="00AD4769">
        <w:rPr>
          <w:rFonts w:eastAsia="宋体" w:hint="eastAsia"/>
          <w:lang w:eastAsia="zh-CN"/>
        </w:rPr>
        <w:t xml:space="preserve"> new hidden node </w:t>
      </w:r>
      <w:r w:rsidR="0013573D" w:rsidRPr="00AD4769">
        <w:rPr>
          <w:rFonts w:eastAsia="宋体"/>
          <w:lang w:eastAsia="zh-CN"/>
        </w:rPr>
        <w:t>scenario</w:t>
      </w:r>
      <w:r w:rsidR="00A40E76">
        <w:rPr>
          <w:rFonts w:eastAsia="宋体" w:hint="eastAsia"/>
          <w:lang w:eastAsia="zh-CN"/>
        </w:rPr>
        <w:t xml:space="preserve"> because</w:t>
      </w:r>
      <w:r w:rsidR="0013573D" w:rsidRPr="00AD4769">
        <w:rPr>
          <w:rFonts w:eastAsia="宋体" w:hint="eastAsia"/>
          <w:lang w:eastAsia="zh-CN"/>
        </w:rPr>
        <w:t xml:space="preserve"> the sensing result </w:t>
      </w:r>
      <w:r w:rsidR="00A40E76">
        <w:rPr>
          <w:rFonts w:eastAsia="宋体" w:hint="eastAsia"/>
          <w:lang w:eastAsia="zh-CN"/>
        </w:rPr>
        <w:t>in</w:t>
      </w:r>
      <w:r w:rsidR="0013573D" w:rsidRPr="00AD4769">
        <w:rPr>
          <w:rFonts w:eastAsia="宋体" w:hint="eastAsia"/>
          <w:lang w:eastAsia="zh-CN"/>
        </w:rPr>
        <w:t xml:space="preserve"> Tx node cannot be re</w:t>
      </w:r>
      <w:r w:rsidR="0013573D" w:rsidRPr="00AD4769">
        <w:rPr>
          <w:rFonts w:eastAsia="宋体"/>
          <w:lang w:eastAsia="zh-CN"/>
        </w:rPr>
        <w:t>present</w:t>
      </w:r>
      <w:r w:rsidR="0013573D" w:rsidRPr="00AD4769">
        <w:rPr>
          <w:rFonts w:eastAsia="宋体" w:hint="eastAsia"/>
          <w:lang w:eastAsia="zh-CN"/>
        </w:rPr>
        <w:t xml:space="preserve"> situation of Rx node. </w:t>
      </w:r>
      <w:r w:rsidR="0013573D">
        <w:rPr>
          <w:rFonts w:eastAsia="宋体"/>
          <w:lang w:eastAsia="zh-CN"/>
        </w:rPr>
        <w:t>I</w:t>
      </w:r>
      <w:r w:rsidR="0013573D">
        <w:rPr>
          <w:rFonts w:eastAsia="宋体" w:hint="eastAsia"/>
          <w:lang w:eastAsia="zh-CN"/>
        </w:rPr>
        <w:t xml:space="preserve">n Tx node, the LBT may be successful </w:t>
      </w:r>
      <w:r>
        <w:rPr>
          <w:rFonts w:eastAsia="宋体"/>
          <w:lang w:eastAsia="zh-CN"/>
        </w:rPr>
        <w:t xml:space="preserve">with clear channel indication.  </w:t>
      </w:r>
      <w:r w:rsidR="0013573D">
        <w:rPr>
          <w:rFonts w:eastAsia="宋体" w:hint="eastAsia"/>
          <w:lang w:eastAsia="zh-CN"/>
        </w:rPr>
        <w:t xml:space="preserve">gNB </w:t>
      </w:r>
      <w:r w:rsidR="00A40E76">
        <w:rPr>
          <w:rFonts w:eastAsia="宋体" w:hint="eastAsia"/>
          <w:lang w:eastAsia="zh-CN"/>
        </w:rPr>
        <w:t>will</w:t>
      </w:r>
      <w:r w:rsidR="0013573D">
        <w:rPr>
          <w:rFonts w:eastAsia="宋体" w:hint="eastAsia"/>
          <w:lang w:eastAsia="zh-CN"/>
        </w:rPr>
        <w:t xml:space="preserve"> </w:t>
      </w:r>
      <w:r w:rsidR="0013573D">
        <w:rPr>
          <w:rFonts w:eastAsia="宋体"/>
          <w:lang w:eastAsia="zh-CN"/>
        </w:rPr>
        <w:t>transmit</w:t>
      </w:r>
      <w:r w:rsidR="0013573D">
        <w:rPr>
          <w:rFonts w:eastAsia="宋体" w:hint="eastAsia"/>
          <w:lang w:eastAsia="zh-CN"/>
        </w:rPr>
        <w:t xml:space="preserve"> data </w:t>
      </w:r>
      <w:r>
        <w:rPr>
          <w:rFonts w:eastAsia="宋体"/>
          <w:lang w:eastAsia="zh-CN"/>
        </w:rPr>
        <w:t xml:space="preserve">in the direction of </w:t>
      </w:r>
      <w:r w:rsidR="0013573D">
        <w:rPr>
          <w:rFonts w:eastAsia="宋体" w:hint="eastAsia"/>
          <w:lang w:eastAsia="zh-CN"/>
        </w:rPr>
        <w:t xml:space="preserve"> LBT beam, UE m</w:t>
      </w:r>
      <w:r w:rsidR="00045946">
        <w:rPr>
          <w:rFonts w:eastAsia="宋体"/>
          <w:lang w:eastAsia="zh-CN"/>
        </w:rPr>
        <w:t xml:space="preserve">ight </w:t>
      </w:r>
      <w:r w:rsidR="0013573D">
        <w:rPr>
          <w:rFonts w:eastAsia="宋体" w:hint="eastAsia"/>
          <w:lang w:eastAsia="zh-CN"/>
        </w:rPr>
        <w:t xml:space="preserve">be </w:t>
      </w:r>
      <w:r w:rsidR="0013573D">
        <w:rPr>
          <w:rFonts w:eastAsia="宋体"/>
          <w:lang w:eastAsia="zh-CN"/>
        </w:rPr>
        <w:t>interfere</w:t>
      </w:r>
      <w:r w:rsidR="0013573D">
        <w:rPr>
          <w:rFonts w:eastAsia="宋体" w:hint="eastAsia"/>
          <w:lang w:eastAsia="zh-CN"/>
        </w:rPr>
        <w:t>d by another signal</w:t>
      </w:r>
      <w:r w:rsidR="00045946">
        <w:rPr>
          <w:rFonts w:eastAsia="宋体"/>
          <w:lang w:eastAsia="zh-CN"/>
        </w:rPr>
        <w:t xml:space="preserve"> with beamforming from other direction at the receiver</w:t>
      </w:r>
      <w:r w:rsidR="0013573D">
        <w:rPr>
          <w:rFonts w:eastAsia="宋体" w:hint="eastAsia"/>
          <w:lang w:eastAsia="zh-CN"/>
        </w:rPr>
        <w:t>.</w:t>
      </w:r>
      <w:r w:rsidR="00A40E76">
        <w:rPr>
          <w:rFonts w:eastAsia="宋体" w:hint="eastAsia"/>
          <w:lang w:eastAsia="zh-CN"/>
        </w:rPr>
        <w:t xml:space="preserve"> </w:t>
      </w:r>
      <w:r w:rsidR="00045946">
        <w:rPr>
          <w:rFonts w:eastAsia="宋体"/>
          <w:lang w:eastAsia="zh-CN"/>
        </w:rPr>
        <w:t>T</w:t>
      </w:r>
      <w:r w:rsidR="0013573D">
        <w:rPr>
          <w:rFonts w:eastAsia="宋体" w:hint="eastAsia"/>
          <w:lang w:eastAsia="zh-CN"/>
        </w:rPr>
        <w:t>he</w:t>
      </w:r>
      <w:r w:rsidR="00FA2616">
        <w:rPr>
          <w:rFonts w:eastAsia="宋体" w:hint="eastAsia"/>
          <w:lang w:eastAsia="zh-CN"/>
        </w:rPr>
        <w:t xml:space="preserve"> </w:t>
      </w:r>
      <w:r w:rsidR="00045946">
        <w:rPr>
          <w:rFonts w:eastAsia="宋体"/>
          <w:lang w:eastAsia="zh-CN"/>
        </w:rPr>
        <w:t xml:space="preserve"> hand</w:t>
      </w:r>
      <w:r w:rsidR="00FA2616">
        <w:rPr>
          <w:rFonts w:eastAsia="宋体" w:hint="eastAsia"/>
          <w:lang w:eastAsia="zh-CN"/>
        </w:rPr>
        <w:t xml:space="preserve">shake mechanism (e.g </w:t>
      </w:r>
      <w:r w:rsidR="0013573D">
        <w:rPr>
          <w:rFonts w:eastAsia="宋体" w:hint="eastAsia"/>
          <w:lang w:eastAsia="zh-CN"/>
        </w:rPr>
        <w:t xml:space="preserve"> </w:t>
      </w:r>
      <w:r w:rsidR="0013573D">
        <w:rPr>
          <w:rFonts w:eastAsia="宋体"/>
          <w:lang w:eastAsia="zh-CN"/>
        </w:rPr>
        <w:t>measurement</w:t>
      </w:r>
      <w:r w:rsidR="00A40E76">
        <w:rPr>
          <w:rFonts w:eastAsia="宋体" w:hint="eastAsia"/>
          <w:lang w:eastAsia="zh-CN"/>
        </w:rPr>
        <w:t xml:space="preserve"> in Rx side</w:t>
      </w:r>
      <w:r w:rsidR="0013573D">
        <w:rPr>
          <w:rFonts w:eastAsia="宋体" w:hint="eastAsia"/>
          <w:lang w:eastAsia="zh-CN"/>
        </w:rPr>
        <w:t xml:space="preserve"> and </w:t>
      </w:r>
      <w:r w:rsidR="0013573D">
        <w:rPr>
          <w:rFonts w:eastAsia="宋体" w:hint="eastAsia"/>
          <w:lang w:eastAsia="zh-CN"/>
        </w:rPr>
        <w:lastRenderedPageBreak/>
        <w:t>report</w:t>
      </w:r>
      <w:r w:rsidR="00A40E76">
        <w:rPr>
          <w:rFonts w:eastAsia="宋体" w:hint="eastAsia"/>
          <w:lang w:eastAsia="zh-CN"/>
        </w:rPr>
        <w:t xml:space="preserve"> to Tx side</w:t>
      </w:r>
      <w:r w:rsidR="00FA2616">
        <w:rPr>
          <w:rFonts w:eastAsia="宋体" w:hint="eastAsia"/>
          <w:lang w:eastAsia="zh-CN"/>
        </w:rPr>
        <w:t xml:space="preserve">) </w:t>
      </w:r>
      <w:r w:rsidR="0013573D">
        <w:rPr>
          <w:rFonts w:eastAsia="宋体" w:hint="eastAsia"/>
          <w:lang w:eastAsia="zh-CN"/>
        </w:rPr>
        <w:t xml:space="preserve"> can be </w:t>
      </w:r>
      <w:r w:rsidR="0013573D">
        <w:rPr>
          <w:rFonts w:eastAsia="宋体"/>
          <w:lang w:eastAsia="zh-CN"/>
        </w:rPr>
        <w:t>studied</w:t>
      </w:r>
      <w:r w:rsidR="00045946">
        <w:rPr>
          <w:rFonts w:eastAsia="宋体"/>
          <w:lang w:eastAsia="zh-CN"/>
        </w:rPr>
        <w:t xml:space="preserve"> to enable</w:t>
      </w:r>
      <w:r w:rsidR="00A40E76">
        <w:rPr>
          <w:rFonts w:eastAsia="宋体" w:hint="eastAsia"/>
          <w:lang w:eastAsia="zh-CN"/>
        </w:rPr>
        <w:t xml:space="preserve"> </w:t>
      </w:r>
      <w:r w:rsidR="0013573D">
        <w:rPr>
          <w:rFonts w:eastAsia="宋体" w:hint="eastAsia"/>
          <w:lang w:eastAsia="zh-CN"/>
        </w:rPr>
        <w:t xml:space="preserve">gNB </w:t>
      </w:r>
      <w:r w:rsidR="0013573D">
        <w:rPr>
          <w:rFonts w:eastAsia="宋体"/>
          <w:lang w:eastAsia="zh-CN"/>
        </w:rPr>
        <w:t>obtain</w:t>
      </w:r>
      <w:r w:rsidR="00045946">
        <w:rPr>
          <w:rFonts w:eastAsia="宋体"/>
          <w:lang w:eastAsia="zh-CN"/>
        </w:rPr>
        <w:t>ing</w:t>
      </w:r>
      <w:r w:rsidR="0013573D">
        <w:rPr>
          <w:rFonts w:eastAsia="宋体" w:hint="eastAsia"/>
          <w:lang w:eastAsia="zh-CN"/>
        </w:rPr>
        <w:t xml:space="preserve"> the </w:t>
      </w:r>
      <w:r w:rsidR="00045946">
        <w:rPr>
          <w:rFonts w:eastAsia="宋体"/>
          <w:lang w:eastAsia="zh-CN"/>
        </w:rPr>
        <w:t>channel occupancy information</w:t>
      </w:r>
      <w:r w:rsidR="0013573D">
        <w:rPr>
          <w:rFonts w:eastAsia="宋体" w:hint="eastAsia"/>
          <w:lang w:eastAsia="zh-CN"/>
        </w:rPr>
        <w:t xml:space="preserve"> from</w:t>
      </w:r>
      <w:r w:rsidR="00045946">
        <w:rPr>
          <w:rFonts w:eastAsia="宋体"/>
          <w:lang w:eastAsia="zh-CN"/>
        </w:rPr>
        <w:t xml:space="preserve"> the</w:t>
      </w:r>
      <w:r w:rsidR="0013573D">
        <w:rPr>
          <w:rFonts w:eastAsia="宋体" w:hint="eastAsia"/>
          <w:lang w:eastAsia="zh-CN"/>
        </w:rPr>
        <w:t xml:space="preserve"> RX UE</w:t>
      </w:r>
      <w:r w:rsidR="00045946">
        <w:rPr>
          <w:rFonts w:eastAsia="宋体"/>
          <w:lang w:eastAsia="zh-CN"/>
        </w:rPr>
        <w:t xml:space="preserve">.  </w:t>
      </w:r>
      <w:r w:rsidR="0013573D">
        <w:rPr>
          <w:rFonts w:eastAsia="宋体" w:hint="eastAsia"/>
          <w:lang w:eastAsia="zh-CN"/>
        </w:rPr>
        <w:t xml:space="preserve">,  </w:t>
      </w:r>
      <w:r w:rsidR="00045946">
        <w:rPr>
          <w:rFonts w:eastAsia="宋体"/>
          <w:lang w:eastAsia="zh-CN"/>
        </w:rPr>
        <w:t xml:space="preserve">This will enhance the </w:t>
      </w:r>
      <w:r w:rsidR="0013573D">
        <w:rPr>
          <w:rFonts w:eastAsia="宋体" w:hint="eastAsia"/>
          <w:lang w:eastAsia="zh-CN"/>
        </w:rPr>
        <w:t xml:space="preserve">gNB </w:t>
      </w:r>
      <w:r w:rsidR="00045946">
        <w:rPr>
          <w:rFonts w:eastAsia="宋体"/>
          <w:lang w:eastAsia="zh-CN"/>
        </w:rPr>
        <w:t xml:space="preserve">in </w:t>
      </w:r>
      <w:r w:rsidR="0083484D">
        <w:rPr>
          <w:rFonts w:eastAsia="宋体"/>
          <w:lang w:eastAsia="zh-CN"/>
        </w:rPr>
        <w:t xml:space="preserve">determining the clear channel status of LBT before the </w:t>
      </w:r>
      <w:r w:rsidR="0013573D">
        <w:rPr>
          <w:rFonts w:eastAsia="宋体" w:hint="eastAsia"/>
          <w:lang w:eastAsia="zh-CN"/>
        </w:rPr>
        <w:t xml:space="preserve"> PDCCH/PDSCH</w:t>
      </w:r>
      <w:r w:rsidR="0083484D">
        <w:rPr>
          <w:rFonts w:eastAsia="宋体"/>
          <w:lang w:eastAsia="zh-CN"/>
        </w:rPr>
        <w:t xml:space="preserve"> transmission.  </w:t>
      </w:r>
      <w:r w:rsidR="0013573D">
        <w:rPr>
          <w:rFonts w:eastAsia="宋体" w:hint="eastAsia"/>
          <w:lang w:eastAsia="zh-CN"/>
        </w:rPr>
        <w:t xml:space="preserve">.    </w:t>
      </w:r>
      <w:r w:rsidR="0013573D" w:rsidRPr="00AD4769">
        <w:rPr>
          <w:rFonts w:eastAsia="宋体" w:hint="eastAsia"/>
          <w:lang w:eastAsia="zh-CN"/>
        </w:rPr>
        <w:t xml:space="preserve"> </w:t>
      </w:r>
    </w:p>
    <w:p w14:paraId="5B0A48A3" w14:textId="77777777" w:rsidR="0013573D" w:rsidRDefault="0013573D" w:rsidP="00B74931">
      <w:pPr>
        <w:rPr>
          <w:rFonts w:eastAsiaTheme="minorEastAsia"/>
          <w:szCs w:val="20"/>
          <w:lang w:eastAsia="zh-CN"/>
        </w:rPr>
      </w:pPr>
    </w:p>
    <w:p w14:paraId="34917E44" w14:textId="4D25D734" w:rsidR="0013573D" w:rsidRPr="0060010B" w:rsidRDefault="00481AAC" w:rsidP="00B74931">
      <w:pPr>
        <w:rPr>
          <w:rFonts w:eastAsia="宋体"/>
          <w:b/>
          <w:lang w:eastAsia="zh-CN"/>
        </w:rPr>
      </w:pPr>
      <w:r w:rsidRPr="0060010B">
        <w:rPr>
          <w:rFonts w:eastAsiaTheme="minorEastAsia" w:hint="eastAsia"/>
          <w:b/>
          <w:szCs w:val="20"/>
          <w:lang w:eastAsia="zh-CN"/>
        </w:rPr>
        <w:t xml:space="preserve">Proposal 3: </w:t>
      </w:r>
      <w:r w:rsidR="0083484D" w:rsidRPr="0060010B">
        <w:rPr>
          <w:rFonts w:eastAsia="宋体"/>
          <w:b/>
          <w:lang w:eastAsia="zh-CN"/>
        </w:rPr>
        <w:t xml:space="preserve"> The</w:t>
      </w:r>
      <w:r w:rsidR="0013573D" w:rsidRPr="0060010B">
        <w:rPr>
          <w:rFonts w:eastAsia="宋体"/>
          <w:b/>
          <w:lang w:eastAsia="zh-CN"/>
        </w:rPr>
        <w:t xml:space="preserve"> mechanism</w:t>
      </w:r>
      <w:r w:rsidR="0083484D" w:rsidRPr="0060010B">
        <w:rPr>
          <w:rFonts w:eastAsia="宋体"/>
          <w:b/>
          <w:lang w:eastAsia="zh-CN"/>
        </w:rPr>
        <w:t xml:space="preserve"> of LBT enhancement for beamforming operation in 52.6-71 GHz</w:t>
      </w:r>
      <w:r w:rsidR="0013573D" w:rsidRPr="0060010B">
        <w:rPr>
          <w:rFonts w:eastAsia="宋体"/>
          <w:b/>
          <w:lang w:eastAsia="zh-CN"/>
        </w:rPr>
        <w:t xml:space="preserve"> can be studied</w:t>
      </w:r>
      <w:r w:rsidR="0083484D" w:rsidRPr="0060010B">
        <w:rPr>
          <w:rFonts w:eastAsia="宋体"/>
          <w:b/>
          <w:lang w:eastAsia="zh-CN"/>
        </w:rPr>
        <w:t xml:space="preserve"> as follows, </w:t>
      </w:r>
    </w:p>
    <w:p w14:paraId="4CA5C381" w14:textId="09A904C0" w:rsidR="00D364B5" w:rsidRPr="0060010B" w:rsidRDefault="0013573D" w:rsidP="0008088D">
      <w:pPr>
        <w:pStyle w:val="af0"/>
        <w:numPr>
          <w:ilvl w:val="0"/>
          <w:numId w:val="39"/>
        </w:numPr>
        <w:rPr>
          <w:rFonts w:eastAsiaTheme="minorEastAsia"/>
          <w:b/>
          <w:szCs w:val="20"/>
          <w:lang w:eastAsia="zh-CN"/>
        </w:rPr>
      </w:pPr>
      <w:r w:rsidRPr="0060010B">
        <w:rPr>
          <w:rFonts w:eastAsia="宋体"/>
          <w:b/>
          <w:lang w:eastAsia="zh-CN"/>
        </w:rPr>
        <w:t xml:space="preserve">The procedure of </w:t>
      </w:r>
      <w:r w:rsidR="00481AAC" w:rsidRPr="0060010B">
        <w:rPr>
          <w:b/>
          <w:szCs w:val="20"/>
          <w:lang w:eastAsia="zh-CN"/>
        </w:rPr>
        <w:t>directional LBT</w:t>
      </w:r>
      <w:r w:rsidR="0083484D" w:rsidRPr="0060010B">
        <w:rPr>
          <w:rFonts w:eastAsiaTheme="minorEastAsia"/>
          <w:b/>
          <w:szCs w:val="20"/>
          <w:lang w:eastAsia="zh-CN"/>
        </w:rPr>
        <w:t xml:space="preserve"> with same</w:t>
      </w:r>
      <w:r w:rsidRPr="0060010B">
        <w:rPr>
          <w:rFonts w:eastAsiaTheme="minorEastAsia" w:hint="eastAsia"/>
          <w:b/>
          <w:szCs w:val="20"/>
          <w:lang w:eastAsia="zh-CN"/>
        </w:rPr>
        <w:t xml:space="preserve"> beam</w:t>
      </w:r>
      <w:r w:rsidRPr="0060010B">
        <w:rPr>
          <w:rFonts w:eastAsiaTheme="minorEastAsia"/>
          <w:b/>
          <w:szCs w:val="20"/>
          <w:lang w:eastAsia="zh-CN"/>
        </w:rPr>
        <w:t>width</w:t>
      </w:r>
      <w:r w:rsidRPr="0060010B">
        <w:rPr>
          <w:rFonts w:eastAsiaTheme="minorEastAsia" w:hint="eastAsia"/>
          <w:b/>
          <w:szCs w:val="20"/>
          <w:lang w:eastAsia="zh-CN"/>
        </w:rPr>
        <w:t xml:space="preserve"> </w:t>
      </w:r>
      <w:r w:rsidR="0083484D" w:rsidRPr="0060010B">
        <w:rPr>
          <w:rFonts w:eastAsiaTheme="minorEastAsia"/>
          <w:b/>
          <w:szCs w:val="20"/>
          <w:lang w:eastAsia="zh-CN"/>
        </w:rPr>
        <w:t xml:space="preserve">of PDCCH/PDSCH.  </w:t>
      </w:r>
      <w:r w:rsidR="00D364B5" w:rsidRPr="0060010B">
        <w:rPr>
          <w:rFonts w:eastAsiaTheme="minorEastAsia" w:hint="eastAsia"/>
          <w:b/>
          <w:szCs w:val="20"/>
          <w:lang w:eastAsia="zh-CN"/>
        </w:rPr>
        <w:t>.</w:t>
      </w:r>
    </w:p>
    <w:p w14:paraId="0E4A0CAD" w14:textId="1F86972F" w:rsidR="00481AAC" w:rsidRPr="006026E4" w:rsidRDefault="0083484D" w:rsidP="0008088D">
      <w:pPr>
        <w:pStyle w:val="af0"/>
        <w:numPr>
          <w:ilvl w:val="0"/>
          <w:numId w:val="39"/>
        </w:numPr>
        <w:rPr>
          <w:rFonts w:eastAsiaTheme="minorEastAsia"/>
          <w:szCs w:val="20"/>
          <w:lang w:eastAsia="zh-CN"/>
        </w:rPr>
      </w:pPr>
      <w:r w:rsidRPr="0060010B">
        <w:rPr>
          <w:rFonts w:eastAsia="宋体"/>
          <w:b/>
          <w:lang w:eastAsia="zh-CN"/>
        </w:rPr>
        <w:t>T</w:t>
      </w:r>
      <w:r w:rsidR="00FA2616" w:rsidRPr="0060010B">
        <w:rPr>
          <w:rFonts w:eastAsia="宋体" w:hint="eastAsia"/>
          <w:b/>
          <w:lang w:eastAsia="zh-CN"/>
        </w:rPr>
        <w:t xml:space="preserve">he </w:t>
      </w:r>
      <w:r w:rsidRPr="0060010B">
        <w:rPr>
          <w:rFonts w:eastAsia="宋体"/>
          <w:b/>
          <w:lang w:eastAsia="zh-CN"/>
        </w:rPr>
        <w:t>hand</w:t>
      </w:r>
      <w:r w:rsidR="00FA2616" w:rsidRPr="0060010B">
        <w:rPr>
          <w:rFonts w:eastAsia="宋体" w:hint="eastAsia"/>
          <w:b/>
          <w:lang w:eastAsia="zh-CN"/>
        </w:rPr>
        <w:t xml:space="preserve">shake mechanism  (e.g  </w:t>
      </w:r>
      <w:r w:rsidR="00FA2616" w:rsidRPr="0060010B">
        <w:rPr>
          <w:rFonts w:eastAsia="宋体"/>
          <w:b/>
          <w:lang w:eastAsia="zh-CN"/>
        </w:rPr>
        <w:t>measurement</w:t>
      </w:r>
      <w:r w:rsidR="00FA2616" w:rsidRPr="0060010B">
        <w:rPr>
          <w:rFonts w:eastAsia="宋体" w:hint="eastAsia"/>
          <w:b/>
          <w:lang w:eastAsia="zh-CN"/>
        </w:rPr>
        <w:t xml:space="preserve"> and report)  </w:t>
      </w:r>
      <w:r w:rsidRPr="0060010B">
        <w:rPr>
          <w:rFonts w:eastAsiaTheme="minorEastAsia"/>
          <w:b/>
          <w:szCs w:val="20"/>
          <w:lang w:eastAsia="zh-CN"/>
        </w:rPr>
        <w:t xml:space="preserve">with UE feedback of channel status at the receiver in helping </w:t>
      </w:r>
      <w:r w:rsidR="00D364B5" w:rsidRPr="0060010B">
        <w:rPr>
          <w:rFonts w:eastAsiaTheme="minorEastAsia" w:hint="eastAsia"/>
          <w:b/>
          <w:szCs w:val="20"/>
          <w:lang w:eastAsia="zh-CN"/>
        </w:rPr>
        <w:t xml:space="preserve"> gNB </w:t>
      </w:r>
      <w:r w:rsidR="0013573D" w:rsidRPr="0060010B">
        <w:rPr>
          <w:rFonts w:eastAsiaTheme="minorEastAsia" w:hint="eastAsia"/>
          <w:b/>
          <w:szCs w:val="20"/>
          <w:lang w:eastAsia="zh-CN"/>
        </w:rPr>
        <w:t xml:space="preserve"> </w:t>
      </w:r>
      <w:r w:rsidRPr="0060010B">
        <w:rPr>
          <w:rFonts w:eastAsiaTheme="minorEastAsia"/>
          <w:b/>
          <w:szCs w:val="20"/>
          <w:lang w:eastAsia="zh-CN"/>
        </w:rPr>
        <w:t xml:space="preserve">in determining the clear channel status.  </w:t>
      </w:r>
      <w:r w:rsidR="00481AAC" w:rsidRPr="0060010B">
        <w:rPr>
          <w:rFonts w:eastAsiaTheme="minorEastAsia"/>
          <w:b/>
          <w:szCs w:val="20"/>
          <w:lang w:eastAsia="zh-CN"/>
        </w:rPr>
        <w:t xml:space="preserve"> </w:t>
      </w:r>
    </w:p>
    <w:p w14:paraId="49D4F009" w14:textId="63DD2545" w:rsidR="00FA2616" w:rsidRDefault="0083484D" w:rsidP="00B74931">
      <w:pPr>
        <w:rPr>
          <w:rFonts w:eastAsiaTheme="minorEastAsia"/>
          <w:szCs w:val="20"/>
          <w:lang w:eastAsia="zh-CN"/>
        </w:rPr>
      </w:pPr>
      <w:r>
        <w:rPr>
          <w:rFonts w:eastAsiaTheme="minorEastAsia"/>
          <w:szCs w:val="20"/>
          <w:lang w:eastAsia="zh-CN"/>
        </w:rPr>
        <w:t>For NR operation i</w:t>
      </w:r>
      <w:r w:rsidR="004366B4">
        <w:rPr>
          <w:rFonts w:eastAsiaTheme="minorEastAsia" w:hint="eastAsia"/>
          <w:szCs w:val="20"/>
          <w:lang w:eastAsia="zh-CN"/>
        </w:rPr>
        <w:t>n 52.6</w:t>
      </w:r>
      <w:r>
        <w:rPr>
          <w:rFonts w:eastAsiaTheme="minorEastAsia"/>
          <w:szCs w:val="20"/>
          <w:lang w:eastAsia="zh-CN"/>
        </w:rPr>
        <w:t xml:space="preserve"> – 71 </w:t>
      </w:r>
      <w:r w:rsidR="004366B4">
        <w:rPr>
          <w:rFonts w:eastAsiaTheme="minorEastAsia" w:hint="eastAsia"/>
          <w:szCs w:val="20"/>
          <w:lang w:eastAsia="zh-CN"/>
        </w:rPr>
        <w:t xml:space="preserve">GHz, gNB may support </w:t>
      </w:r>
      <w:r>
        <w:rPr>
          <w:rFonts w:eastAsiaTheme="minorEastAsia"/>
          <w:szCs w:val="20"/>
          <w:lang w:eastAsia="zh-CN"/>
        </w:rPr>
        <w:t xml:space="preserve">beam sweeping of SSB </w:t>
      </w:r>
      <w:r w:rsidR="004366B4">
        <w:rPr>
          <w:rFonts w:eastAsiaTheme="minorEastAsia" w:hint="eastAsia"/>
          <w:szCs w:val="20"/>
          <w:lang w:eastAsia="zh-CN"/>
        </w:rPr>
        <w:t xml:space="preserve">up to 64  beams. </w:t>
      </w:r>
      <w:r w:rsidR="004366B4">
        <w:rPr>
          <w:rFonts w:eastAsiaTheme="minorEastAsia"/>
          <w:szCs w:val="20"/>
          <w:lang w:eastAsia="zh-CN"/>
        </w:rPr>
        <w:t>F</w:t>
      </w:r>
      <w:r w:rsidR="004366B4">
        <w:rPr>
          <w:rFonts w:eastAsiaTheme="minorEastAsia" w:hint="eastAsia"/>
          <w:szCs w:val="20"/>
          <w:lang w:eastAsia="zh-CN"/>
        </w:rPr>
        <w:t xml:space="preserve">or </w:t>
      </w:r>
      <w:r>
        <w:rPr>
          <w:rFonts w:eastAsiaTheme="minorEastAsia"/>
          <w:szCs w:val="20"/>
          <w:lang w:eastAsia="zh-CN"/>
        </w:rPr>
        <w:t xml:space="preserve">the UE-specific beam of </w:t>
      </w:r>
      <w:r w:rsidR="004366B4">
        <w:rPr>
          <w:rFonts w:eastAsiaTheme="minorEastAsia" w:hint="eastAsia"/>
          <w:szCs w:val="20"/>
          <w:lang w:eastAsia="zh-CN"/>
        </w:rPr>
        <w:t>PDCCH/PDSCH</w:t>
      </w:r>
      <w:r w:rsidR="004A1FE4">
        <w:rPr>
          <w:rFonts w:eastAsiaTheme="minorEastAsia"/>
          <w:szCs w:val="20"/>
          <w:lang w:eastAsia="zh-CN"/>
        </w:rPr>
        <w:t>,</w:t>
      </w:r>
      <w:r w:rsidR="004366B4">
        <w:rPr>
          <w:rFonts w:eastAsiaTheme="minorEastAsia" w:hint="eastAsia"/>
          <w:szCs w:val="20"/>
          <w:lang w:eastAsia="zh-CN"/>
        </w:rPr>
        <w:t xml:space="preserve"> </w:t>
      </w:r>
      <w:r w:rsidR="004366B4">
        <w:rPr>
          <w:rFonts w:eastAsiaTheme="minorEastAsia"/>
          <w:szCs w:val="20"/>
          <w:lang w:eastAsia="zh-CN"/>
        </w:rPr>
        <w:t>the</w:t>
      </w:r>
      <w:r w:rsidR="004366B4">
        <w:rPr>
          <w:rFonts w:eastAsiaTheme="minorEastAsia" w:hint="eastAsia"/>
          <w:szCs w:val="20"/>
          <w:lang w:eastAsia="zh-CN"/>
        </w:rPr>
        <w:t xml:space="preserve"> total </w:t>
      </w:r>
      <w:r w:rsidR="004366B4">
        <w:rPr>
          <w:rFonts w:eastAsiaTheme="minorEastAsia"/>
          <w:szCs w:val="20"/>
          <w:lang w:eastAsia="zh-CN"/>
        </w:rPr>
        <w:t>number</w:t>
      </w:r>
      <w:r w:rsidR="004366B4">
        <w:rPr>
          <w:rFonts w:eastAsiaTheme="minorEastAsia" w:hint="eastAsia"/>
          <w:szCs w:val="20"/>
          <w:lang w:eastAsia="zh-CN"/>
        </w:rPr>
        <w:t xml:space="preserve"> </w:t>
      </w:r>
      <w:r>
        <w:rPr>
          <w:rFonts w:eastAsiaTheme="minorEastAsia"/>
          <w:szCs w:val="20"/>
          <w:lang w:eastAsia="zh-CN"/>
        </w:rPr>
        <w:t xml:space="preserve">of beams </w:t>
      </w:r>
      <w:r w:rsidR="004366B4">
        <w:rPr>
          <w:rFonts w:eastAsiaTheme="minorEastAsia" w:hint="eastAsia"/>
          <w:szCs w:val="20"/>
          <w:lang w:eastAsia="zh-CN"/>
        </w:rPr>
        <w:t xml:space="preserve">will </w:t>
      </w:r>
      <w:r w:rsidR="00A40E76">
        <w:rPr>
          <w:rFonts w:eastAsiaTheme="minorEastAsia" w:hint="eastAsia"/>
          <w:szCs w:val="20"/>
          <w:lang w:eastAsia="zh-CN"/>
        </w:rPr>
        <w:t xml:space="preserve">be </w:t>
      </w:r>
      <w:r w:rsidR="004366B4">
        <w:rPr>
          <w:rFonts w:eastAsiaTheme="minorEastAsia" w:hint="eastAsia"/>
          <w:szCs w:val="20"/>
          <w:lang w:eastAsia="zh-CN"/>
        </w:rPr>
        <w:t xml:space="preserve">more than </w:t>
      </w:r>
      <w:r>
        <w:rPr>
          <w:rFonts w:eastAsiaTheme="minorEastAsia"/>
          <w:szCs w:val="20"/>
          <w:lang w:eastAsia="zh-CN"/>
        </w:rPr>
        <w:t>the number of beam sweeping beams for SSB</w:t>
      </w:r>
      <w:r w:rsidR="004A1FE4">
        <w:rPr>
          <w:rFonts w:eastAsiaTheme="minorEastAsia"/>
          <w:szCs w:val="20"/>
          <w:lang w:eastAsia="zh-CN"/>
        </w:rPr>
        <w:t xml:space="preserve">s.  </w:t>
      </w:r>
      <w:r w:rsidR="00F530AC">
        <w:rPr>
          <w:rFonts w:eastAsiaTheme="minorEastAsia" w:hint="eastAsia"/>
          <w:szCs w:val="20"/>
          <w:lang w:eastAsia="zh-CN"/>
        </w:rPr>
        <w:t xml:space="preserve"> </w:t>
      </w:r>
      <w:r w:rsidR="004366B4">
        <w:rPr>
          <w:rFonts w:eastAsiaTheme="minorEastAsia"/>
          <w:szCs w:val="20"/>
          <w:lang w:eastAsia="zh-CN"/>
        </w:rPr>
        <w:t>W</w:t>
      </w:r>
      <w:r w:rsidR="004366B4">
        <w:rPr>
          <w:rFonts w:eastAsiaTheme="minorEastAsia" w:hint="eastAsia"/>
          <w:szCs w:val="20"/>
          <w:lang w:eastAsia="zh-CN"/>
        </w:rPr>
        <w:t xml:space="preserve">hen gNB performs directional LBT </w:t>
      </w:r>
      <w:r w:rsidR="004366B4">
        <w:rPr>
          <w:rFonts w:eastAsiaTheme="minorEastAsia"/>
          <w:szCs w:val="20"/>
          <w:lang w:eastAsia="zh-CN"/>
        </w:rPr>
        <w:t>procedure</w:t>
      </w:r>
      <w:r>
        <w:rPr>
          <w:rFonts w:eastAsiaTheme="minorEastAsia"/>
          <w:szCs w:val="20"/>
          <w:lang w:eastAsia="zh-CN"/>
        </w:rPr>
        <w:t xml:space="preserve"> with</w:t>
      </w:r>
      <w:r w:rsidR="00F530AC">
        <w:rPr>
          <w:rFonts w:eastAsiaTheme="minorEastAsia" w:hint="eastAsia"/>
          <w:szCs w:val="20"/>
          <w:lang w:eastAsia="zh-CN"/>
        </w:rPr>
        <w:t xml:space="preserve"> </w:t>
      </w:r>
      <w:r w:rsidR="00FA2616">
        <w:rPr>
          <w:rFonts w:eastAsiaTheme="minorEastAsia" w:hint="eastAsia"/>
          <w:szCs w:val="20"/>
          <w:lang w:eastAsia="zh-CN"/>
        </w:rPr>
        <w:t xml:space="preserve">parallel </w:t>
      </w:r>
      <w:r w:rsidR="004366B4">
        <w:rPr>
          <w:rFonts w:eastAsiaTheme="minorEastAsia" w:hint="eastAsia"/>
          <w:szCs w:val="20"/>
          <w:lang w:eastAsia="zh-CN"/>
        </w:rPr>
        <w:t xml:space="preserve"> </w:t>
      </w:r>
      <w:r w:rsidR="00FA2616">
        <w:rPr>
          <w:rFonts w:eastAsiaTheme="minorEastAsia" w:hint="eastAsia"/>
          <w:szCs w:val="20"/>
          <w:lang w:eastAsia="zh-CN"/>
        </w:rPr>
        <w:t>LBT procedure</w:t>
      </w:r>
      <w:r w:rsidR="004A1FE4">
        <w:rPr>
          <w:rFonts w:eastAsiaTheme="minorEastAsia"/>
          <w:szCs w:val="20"/>
          <w:lang w:eastAsia="zh-CN"/>
        </w:rPr>
        <w:t>s</w:t>
      </w:r>
      <w:r w:rsidR="00FA2616">
        <w:rPr>
          <w:rFonts w:eastAsiaTheme="minorEastAsia" w:hint="eastAsia"/>
          <w:szCs w:val="20"/>
          <w:lang w:eastAsia="zh-CN"/>
        </w:rPr>
        <w:t xml:space="preserve"> </w:t>
      </w:r>
      <w:r>
        <w:rPr>
          <w:rFonts w:eastAsiaTheme="minorEastAsia"/>
          <w:szCs w:val="20"/>
          <w:lang w:eastAsia="zh-CN"/>
        </w:rPr>
        <w:t>at both gNB and UE</w:t>
      </w:r>
      <w:r w:rsidR="00FA2616">
        <w:rPr>
          <w:rFonts w:eastAsiaTheme="minorEastAsia" w:hint="eastAsia"/>
          <w:szCs w:val="20"/>
          <w:lang w:eastAsia="zh-CN"/>
        </w:rPr>
        <w:t xml:space="preserve">, it will improve channel </w:t>
      </w:r>
      <w:r w:rsidR="00FA2616">
        <w:rPr>
          <w:rFonts w:eastAsiaTheme="minorEastAsia"/>
          <w:szCs w:val="20"/>
          <w:lang w:eastAsia="zh-CN"/>
        </w:rPr>
        <w:t>sensing</w:t>
      </w:r>
      <w:r w:rsidR="00FA2616">
        <w:rPr>
          <w:rFonts w:eastAsiaTheme="minorEastAsia" w:hint="eastAsia"/>
          <w:szCs w:val="20"/>
          <w:lang w:eastAsia="zh-CN"/>
        </w:rPr>
        <w:t xml:space="preserve"> </w:t>
      </w:r>
      <w:r w:rsidR="00FA2616">
        <w:rPr>
          <w:rFonts w:eastAsiaTheme="minorEastAsia"/>
          <w:szCs w:val="20"/>
          <w:lang w:eastAsia="zh-CN"/>
        </w:rPr>
        <w:t>efficiency</w:t>
      </w:r>
      <w:r w:rsidR="00FA2616">
        <w:rPr>
          <w:rFonts w:eastAsiaTheme="minorEastAsia" w:hint="eastAsia"/>
          <w:szCs w:val="20"/>
          <w:lang w:eastAsia="zh-CN"/>
        </w:rPr>
        <w:t xml:space="preserve"> </w:t>
      </w:r>
      <w:r>
        <w:rPr>
          <w:rFonts w:eastAsiaTheme="minorEastAsia"/>
          <w:szCs w:val="20"/>
          <w:lang w:eastAsia="zh-CN"/>
        </w:rPr>
        <w:t xml:space="preserve">to enable </w:t>
      </w:r>
      <w:r w:rsidR="00FA2616">
        <w:rPr>
          <w:rFonts w:eastAsiaTheme="minorEastAsia" w:hint="eastAsia"/>
          <w:szCs w:val="20"/>
          <w:lang w:eastAsia="zh-CN"/>
        </w:rPr>
        <w:t>gNB  find</w:t>
      </w:r>
      <w:r>
        <w:rPr>
          <w:rFonts w:eastAsiaTheme="minorEastAsia"/>
          <w:szCs w:val="20"/>
          <w:lang w:eastAsia="zh-CN"/>
        </w:rPr>
        <w:t>ing</w:t>
      </w:r>
      <w:r w:rsidR="00F530AC">
        <w:rPr>
          <w:rFonts w:eastAsiaTheme="minorEastAsia" w:hint="eastAsia"/>
          <w:szCs w:val="20"/>
          <w:lang w:eastAsia="zh-CN"/>
        </w:rPr>
        <w:t xml:space="preserve"> </w:t>
      </w:r>
      <w:r w:rsidR="00FA2616">
        <w:rPr>
          <w:rFonts w:eastAsiaTheme="minorEastAsia" w:hint="eastAsia"/>
          <w:szCs w:val="20"/>
          <w:lang w:eastAsia="zh-CN"/>
        </w:rPr>
        <w:t xml:space="preserve">idle </w:t>
      </w:r>
      <w:r w:rsidR="00FA2616">
        <w:rPr>
          <w:rFonts w:eastAsiaTheme="minorEastAsia"/>
          <w:szCs w:val="20"/>
          <w:lang w:eastAsia="zh-CN"/>
        </w:rPr>
        <w:t>channel</w:t>
      </w:r>
      <w:r w:rsidR="00FA2616">
        <w:rPr>
          <w:rFonts w:eastAsiaTheme="minorEastAsia" w:hint="eastAsia"/>
          <w:szCs w:val="20"/>
          <w:lang w:eastAsia="zh-CN"/>
        </w:rPr>
        <w:t xml:space="preserve"> quickly. </w:t>
      </w:r>
      <w:r w:rsidR="00FA2616">
        <w:rPr>
          <w:rFonts w:eastAsiaTheme="minorEastAsia"/>
          <w:szCs w:val="20"/>
          <w:lang w:eastAsia="zh-CN"/>
        </w:rPr>
        <w:t>A</w:t>
      </w:r>
      <w:r w:rsidR="00FA2616">
        <w:rPr>
          <w:rFonts w:eastAsiaTheme="minorEastAsia" w:hint="eastAsia"/>
          <w:szCs w:val="20"/>
          <w:lang w:eastAsia="zh-CN"/>
        </w:rPr>
        <w:t xml:space="preserve">s the same </w:t>
      </w:r>
      <w:r w:rsidR="00FA2616">
        <w:rPr>
          <w:rFonts w:eastAsiaTheme="minorEastAsia"/>
          <w:szCs w:val="20"/>
          <w:lang w:eastAsia="zh-CN"/>
        </w:rPr>
        <w:t>reason</w:t>
      </w:r>
      <w:r w:rsidR="00FA2616">
        <w:rPr>
          <w:rFonts w:eastAsiaTheme="minorEastAsia" w:hint="eastAsia"/>
          <w:szCs w:val="20"/>
          <w:lang w:eastAsia="zh-CN"/>
        </w:rPr>
        <w:t xml:space="preserve">, during the </w:t>
      </w:r>
      <w:r>
        <w:rPr>
          <w:rFonts w:eastAsiaTheme="minorEastAsia"/>
          <w:szCs w:val="20"/>
          <w:lang w:eastAsia="zh-CN"/>
        </w:rPr>
        <w:t>hand</w:t>
      </w:r>
      <w:r w:rsidR="00FA2616">
        <w:rPr>
          <w:rFonts w:eastAsiaTheme="minorEastAsia" w:hint="eastAsia"/>
          <w:szCs w:val="20"/>
          <w:lang w:eastAsia="zh-CN"/>
        </w:rPr>
        <w:t>shak</w:t>
      </w:r>
      <w:r>
        <w:rPr>
          <w:rFonts w:eastAsiaTheme="minorEastAsia"/>
          <w:szCs w:val="20"/>
          <w:lang w:eastAsia="zh-CN"/>
        </w:rPr>
        <w:t>ing</w:t>
      </w:r>
      <w:r w:rsidR="00FA2616">
        <w:rPr>
          <w:rFonts w:eastAsiaTheme="minorEastAsia" w:hint="eastAsia"/>
          <w:szCs w:val="20"/>
          <w:lang w:eastAsia="zh-CN"/>
        </w:rPr>
        <w:t xml:space="preserve"> procedure, </w:t>
      </w:r>
      <w:r w:rsidR="00A40E76">
        <w:rPr>
          <w:rFonts w:eastAsiaTheme="minorEastAsia" w:hint="eastAsia"/>
          <w:szCs w:val="20"/>
          <w:lang w:eastAsia="zh-CN"/>
        </w:rPr>
        <w:t xml:space="preserve">when </w:t>
      </w:r>
      <w:r w:rsidR="00FA2616">
        <w:rPr>
          <w:rFonts w:eastAsiaTheme="minorEastAsia" w:hint="eastAsia"/>
          <w:szCs w:val="20"/>
          <w:lang w:eastAsia="zh-CN"/>
        </w:rPr>
        <w:t>UE sense</w:t>
      </w:r>
      <w:r w:rsidR="00A40E76">
        <w:rPr>
          <w:rFonts w:eastAsiaTheme="minorEastAsia" w:hint="eastAsia"/>
          <w:szCs w:val="20"/>
          <w:lang w:eastAsia="zh-CN"/>
        </w:rPr>
        <w:t>s</w:t>
      </w:r>
      <w:r w:rsidR="00FA2616">
        <w:rPr>
          <w:rFonts w:eastAsiaTheme="minorEastAsia" w:hint="eastAsia"/>
          <w:szCs w:val="20"/>
          <w:lang w:eastAsia="zh-CN"/>
        </w:rPr>
        <w:t xml:space="preserve"> </w:t>
      </w:r>
      <w:r w:rsidR="00FA2616">
        <w:rPr>
          <w:rFonts w:eastAsiaTheme="minorEastAsia"/>
          <w:szCs w:val="20"/>
          <w:lang w:eastAsia="zh-CN"/>
        </w:rPr>
        <w:t>channel</w:t>
      </w:r>
      <w:r w:rsidR="00FA2616">
        <w:rPr>
          <w:rFonts w:eastAsiaTheme="minorEastAsia" w:hint="eastAsia"/>
          <w:szCs w:val="20"/>
          <w:lang w:eastAsia="zh-CN"/>
        </w:rPr>
        <w:t xml:space="preserve"> </w:t>
      </w:r>
      <w:r>
        <w:rPr>
          <w:rFonts w:eastAsiaTheme="minorEastAsia"/>
          <w:szCs w:val="20"/>
          <w:lang w:eastAsia="zh-CN"/>
        </w:rPr>
        <w:t xml:space="preserve">from </w:t>
      </w:r>
      <w:r w:rsidR="00FA2616">
        <w:rPr>
          <w:rFonts w:eastAsiaTheme="minorEastAsia" w:hint="eastAsia"/>
          <w:szCs w:val="20"/>
          <w:lang w:eastAsia="zh-CN"/>
        </w:rPr>
        <w:t>multi</w:t>
      </w:r>
      <w:r>
        <w:rPr>
          <w:rFonts w:eastAsiaTheme="minorEastAsia"/>
          <w:szCs w:val="20"/>
          <w:lang w:eastAsia="zh-CN"/>
        </w:rPr>
        <w:t xml:space="preserve">ple </w:t>
      </w:r>
      <w:r w:rsidR="00FA2616">
        <w:rPr>
          <w:rFonts w:eastAsiaTheme="minorEastAsia" w:hint="eastAsia"/>
          <w:szCs w:val="20"/>
          <w:lang w:eastAsia="zh-CN"/>
        </w:rPr>
        <w:t>beam</w:t>
      </w:r>
      <w:r>
        <w:rPr>
          <w:rFonts w:eastAsiaTheme="minorEastAsia"/>
          <w:szCs w:val="20"/>
          <w:lang w:eastAsia="zh-CN"/>
        </w:rPr>
        <w:t>s</w:t>
      </w:r>
      <w:r w:rsidR="00FA2616">
        <w:rPr>
          <w:rFonts w:eastAsiaTheme="minorEastAsia" w:hint="eastAsia"/>
          <w:szCs w:val="20"/>
          <w:lang w:eastAsia="zh-CN"/>
        </w:rPr>
        <w:t xml:space="preserve">, </w:t>
      </w:r>
    </w:p>
    <w:p w14:paraId="0909630A" w14:textId="77777777" w:rsidR="00BF16C7" w:rsidRDefault="00A076DD" w:rsidP="0008088D">
      <w:pPr>
        <w:jc w:val="center"/>
        <w:rPr>
          <w:rFonts w:eastAsiaTheme="minorEastAsia"/>
          <w:szCs w:val="20"/>
          <w:lang w:eastAsia="zh-CN"/>
        </w:rPr>
      </w:pPr>
      <w:r>
        <w:rPr>
          <w:rFonts w:eastAsiaTheme="minorEastAsia"/>
          <w:szCs w:val="20"/>
          <w:lang w:eastAsia="zh-CN"/>
        </w:rPr>
        <w:object w:dxaOrig="7144" w:dyaOrig="5354" w14:anchorId="14032C2D">
          <v:shape id="_x0000_i1026" type="#_x0000_t75" style="width:357pt;height:267pt" o:ole="">
            <v:imagedata r:id="rId11" o:title=""/>
          </v:shape>
          <o:OLEObject Type="Embed" ProgID="PowerPoint.Slide.12" ShapeID="_x0000_i1026" DrawAspect="Content" ObjectID="_1658309587" r:id="rId12"/>
        </w:object>
      </w:r>
    </w:p>
    <w:p w14:paraId="48291AF9" w14:textId="702D74DF" w:rsidR="00AE6911" w:rsidRDefault="00D347C0" w:rsidP="00B74931">
      <w:pPr>
        <w:rPr>
          <w:rFonts w:eastAsiaTheme="minorEastAsia"/>
          <w:szCs w:val="20"/>
          <w:lang w:eastAsia="zh-CN"/>
        </w:rPr>
      </w:pPr>
      <w:r>
        <w:rPr>
          <w:rFonts w:eastAsiaTheme="minorEastAsia" w:hint="eastAsia"/>
          <w:szCs w:val="20"/>
          <w:lang w:eastAsia="zh-CN"/>
        </w:rPr>
        <w:t xml:space="preserve">As shown </w:t>
      </w:r>
      <w:r w:rsidR="00C653B6">
        <w:rPr>
          <w:rFonts w:eastAsiaTheme="minorEastAsia"/>
          <w:szCs w:val="20"/>
          <w:lang w:eastAsia="zh-CN"/>
        </w:rPr>
        <w:t>F</w:t>
      </w:r>
      <w:r>
        <w:rPr>
          <w:rFonts w:eastAsiaTheme="minorEastAsia" w:hint="eastAsia"/>
          <w:szCs w:val="20"/>
          <w:lang w:eastAsia="zh-CN"/>
        </w:rPr>
        <w:t>igure</w:t>
      </w:r>
      <w:r w:rsidR="00C653B6">
        <w:rPr>
          <w:rFonts w:eastAsiaTheme="minorEastAsia"/>
          <w:szCs w:val="20"/>
          <w:lang w:eastAsia="zh-CN"/>
        </w:rPr>
        <w:t xml:space="preserve"> 2</w:t>
      </w:r>
      <w:r>
        <w:rPr>
          <w:rFonts w:eastAsiaTheme="minorEastAsia" w:hint="eastAsia"/>
          <w:szCs w:val="20"/>
          <w:lang w:eastAsia="zh-CN"/>
        </w:rPr>
        <w:t>, A (left figure) show that there a</w:t>
      </w:r>
      <w:r w:rsidR="004A1FE4">
        <w:rPr>
          <w:rFonts w:eastAsiaTheme="minorEastAsia"/>
          <w:szCs w:val="20"/>
          <w:lang w:eastAsia="zh-CN"/>
        </w:rPr>
        <w:t>re</w:t>
      </w:r>
      <w:r>
        <w:rPr>
          <w:rFonts w:eastAsiaTheme="minorEastAsia" w:hint="eastAsia"/>
          <w:szCs w:val="20"/>
          <w:lang w:eastAsia="zh-CN"/>
        </w:rPr>
        <w:t xml:space="preserve"> four UEs locating</w:t>
      </w:r>
      <w:r w:rsidR="004A1FE4">
        <w:rPr>
          <w:rFonts w:eastAsiaTheme="minorEastAsia"/>
          <w:szCs w:val="20"/>
          <w:lang w:eastAsia="zh-CN"/>
        </w:rPr>
        <w:t xml:space="preserve"> at</w:t>
      </w:r>
      <w:r>
        <w:rPr>
          <w:rFonts w:eastAsiaTheme="minorEastAsia" w:hint="eastAsia"/>
          <w:szCs w:val="20"/>
          <w:lang w:eastAsia="zh-CN"/>
        </w:rPr>
        <w:t xml:space="preserve"> different place, gNB need </w:t>
      </w:r>
      <w:r w:rsidR="00C653B6">
        <w:rPr>
          <w:rFonts w:eastAsiaTheme="minorEastAsia"/>
          <w:szCs w:val="20"/>
          <w:lang w:eastAsia="zh-CN"/>
        </w:rPr>
        <w:t xml:space="preserve">to </w:t>
      </w:r>
      <w:r>
        <w:rPr>
          <w:rFonts w:eastAsiaTheme="minorEastAsia" w:hint="eastAsia"/>
          <w:szCs w:val="20"/>
          <w:lang w:eastAsia="zh-CN"/>
        </w:rPr>
        <w:t>to transmit data</w:t>
      </w:r>
      <w:r w:rsidR="00786A49">
        <w:rPr>
          <w:rFonts w:eastAsiaTheme="minorEastAsia" w:hint="eastAsia"/>
          <w:szCs w:val="20"/>
          <w:lang w:eastAsia="zh-CN"/>
        </w:rPr>
        <w:t xml:space="preserve"> </w:t>
      </w:r>
      <w:r w:rsidR="00C653B6">
        <w:rPr>
          <w:rFonts w:eastAsiaTheme="minorEastAsia"/>
          <w:szCs w:val="20"/>
          <w:lang w:eastAsia="zh-CN"/>
        </w:rPr>
        <w:t xml:space="preserve">to each </w:t>
      </w:r>
      <w:r w:rsidR="00786A49">
        <w:rPr>
          <w:rFonts w:eastAsiaTheme="minorEastAsia" w:hint="eastAsia"/>
          <w:szCs w:val="20"/>
          <w:lang w:eastAsia="zh-CN"/>
        </w:rPr>
        <w:t>UE</w:t>
      </w:r>
      <w:r w:rsidR="00C653B6">
        <w:rPr>
          <w:rFonts w:eastAsiaTheme="minorEastAsia"/>
          <w:szCs w:val="20"/>
          <w:lang w:eastAsia="zh-CN"/>
        </w:rPr>
        <w:t xml:space="preserve"> with different beam.  </w:t>
      </w:r>
      <w:r>
        <w:rPr>
          <w:rFonts w:eastAsiaTheme="minorEastAsia" w:hint="eastAsia"/>
          <w:szCs w:val="20"/>
          <w:lang w:eastAsia="zh-CN"/>
        </w:rPr>
        <w:t xml:space="preserve">gNB can send data to  a UE on only one  idle beam </w:t>
      </w:r>
      <w:r>
        <w:rPr>
          <w:rFonts w:eastAsiaTheme="minorEastAsia"/>
          <w:szCs w:val="20"/>
          <w:lang w:eastAsia="zh-CN"/>
        </w:rPr>
        <w:t>channel</w:t>
      </w:r>
      <w:r w:rsidR="00AA4C0B">
        <w:rPr>
          <w:rFonts w:eastAsiaTheme="minorEastAsia" w:hint="eastAsia"/>
          <w:szCs w:val="20"/>
          <w:lang w:eastAsia="zh-CN"/>
        </w:rPr>
        <w:t xml:space="preserve"> at </w:t>
      </w:r>
      <w:r w:rsidR="00C653B6">
        <w:rPr>
          <w:rFonts w:eastAsiaTheme="minorEastAsia"/>
          <w:szCs w:val="20"/>
          <w:lang w:eastAsia="zh-CN"/>
        </w:rPr>
        <w:t>a</w:t>
      </w:r>
      <w:r w:rsidR="00AA4C0B">
        <w:rPr>
          <w:rFonts w:eastAsiaTheme="minorEastAsia" w:hint="eastAsia"/>
          <w:szCs w:val="20"/>
          <w:lang w:eastAsia="zh-CN"/>
        </w:rPr>
        <w:t xml:space="preserve"> time</w:t>
      </w:r>
      <w:r w:rsidR="00C653B6">
        <w:rPr>
          <w:rFonts w:eastAsiaTheme="minorEastAsia"/>
          <w:szCs w:val="20"/>
          <w:lang w:eastAsia="zh-CN"/>
        </w:rPr>
        <w:t>.   Transmission</w:t>
      </w:r>
      <w:r w:rsidR="00B920FF">
        <w:rPr>
          <w:rFonts w:eastAsiaTheme="minorEastAsia" w:hint="eastAsia"/>
          <w:szCs w:val="20"/>
          <w:lang w:eastAsia="zh-CN"/>
        </w:rPr>
        <w:t>s</w:t>
      </w:r>
      <w:r w:rsidR="00C653B6">
        <w:rPr>
          <w:rFonts w:eastAsiaTheme="minorEastAsia"/>
          <w:szCs w:val="20"/>
          <w:lang w:eastAsia="zh-CN"/>
        </w:rPr>
        <w:t xml:space="preserve"> of m</w:t>
      </w:r>
      <w:r>
        <w:rPr>
          <w:rFonts w:eastAsiaTheme="minorEastAsia" w:hint="eastAsia"/>
          <w:szCs w:val="20"/>
          <w:lang w:eastAsia="zh-CN"/>
        </w:rPr>
        <w:t>ulti</w:t>
      </w:r>
      <w:r w:rsidR="00C653B6">
        <w:rPr>
          <w:rFonts w:eastAsiaTheme="minorEastAsia"/>
          <w:szCs w:val="20"/>
          <w:lang w:eastAsia="zh-CN"/>
        </w:rPr>
        <w:t xml:space="preserve">ple </w:t>
      </w:r>
      <w:r>
        <w:rPr>
          <w:rFonts w:eastAsiaTheme="minorEastAsia" w:hint="eastAsia"/>
          <w:szCs w:val="20"/>
          <w:lang w:eastAsia="zh-CN"/>
        </w:rPr>
        <w:t>beam</w:t>
      </w:r>
      <w:r w:rsidR="00C653B6">
        <w:rPr>
          <w:rFonts w:eastAsiaTheme="minorEastAsia"/>
          <w:szCs w:val="20"/>
          <w:lang w:eastAsia="zh-CN"/>
        </w:rPr>
        <w:t xml:space="preserve">s with each beam to a UE </w:t>
      </w:r>
      <w:r>
        <w:rPr>
          <w:rFonts w:eastAsiaTheme="minorEastAsia" w:hint="eastAsia"/>
          <w:szCs w:val="20"/>
          <w:lang w:eastAsia="zh-CN"/>
        </w:rPr>
        <w:t xml:space="preserve">are TDMed. </w:t>
      </w:r>
      <w:r w:rsidR="00C653B6">
        <w:rPr>
          <w:rFonts w:eastAsiaTheme="minorEastAsia"/>
          <w:szCs w:val="20"/>
          <w:lang w:eastAsia="zh-CN"/>
        </w:rPr>
        <w:t xml:space="preserve"> </w:t>
      </w:r>
      <w:r>
        <w:rPr>
          <w:rFonts w:eastAsiaTheme="minorEastAsia"/>
          <w:szCs w:val="20"/>
          <w:lang w:eastAsia="zh-CN"/>
        </w:rPr>
        <w:t>B</w:t>
      </w:r>
      <w:r>
        <w:rPr>
          <w:rFonts w:eastAsiaTheme="minorEastAsia" w:hint="eastAsia"/>
          <w:szCs w:val="20"/>
          <w:lang w:eastAsia="zh-CN"/>
        </w:rPr>
        <w:t xml:space="preserve">efore </w:t>
      </w:r>
      <w:r w:rsidR="00C653B6">
        <w:rPr>
          <w:rFonts w:eastAsiaTheme="minorEastAsia"/>
          <w:szCs w:val="20"/>
          <w:lang w:eastAsia="zh-CN"/>
        </w:rPr>
        <w:t xml:space="preserve">PDSCH </w:t>
      </w:r>
      <w:r>
        <w:rPr>
          <w:rFonts w:eastAsiaTheme="minorEastAsia"/>
          <w:szCs w:val="20"/>
          <w:lang w:eastAsia="zh-CN"/>
        </w:rPr>
        <w:t>transmi</w:t>
      </w:r>
      <w:r w:rsidR="00C653B6">
        <w:rPr>
          <w:rFonts w:eastAsiaTheme="minorEastAsia"/>
          <w:szCs w:val="20"/>
          <w:lang w:eastAsia="zh-CN"/>
        </w:rPr>
        <w:t>ssion at each beam</w:t>
      </w:r>
      <w:r>
        <w:rPr>
          <w:rFonts w:eastAsiaTheme="minorEastAsia" w:hint="eastAsia"/>
          <w:szCs w:val="20"/>
          <w:lang w:eastAsia="zh-CN"/>
        </w:rPr>
        <w:t xml:space="preserve">,  gNB will do four </w:t>
      </w:r>
      <w:r w:rsidR="00C653B6">
        <w:rPr>
          <w:rFonts w:eastAsiaTheme="minorEastAsia"/>
          <w:szCs w:val="20"/>
          <w:lang w:eastAsia="zh-CN"/>
        </w:rPr>
        <w:t>independent</w:t>
      </w:r>
      <w:r>
        <w:rPr>
          <w:rFonts w:eastAsiaTheme="minorEastAsia" w:hint="eastAsia"/>
          <w:szCs w:val="20"/>
          <w:lang w:eastAsia="zh-CN"/>
        </w:rPr>
        <w:t xml:space="preserve"> LBTs </w:t>
      </w:r>
      <w:r w:rsidR="00C653B6">
        <w:rPr>
          <w:rFonts w:eastAsiaTheme="minorEastAsia"/>
          <w:szCs w:val="20"/>
          <w:lang w:eastAsia="zh-CN"/>
        </w:rPr>
        <w:t xml:space="preserve">at </w:t>
      </w:r>
      <w:r>
        <w:rPr>
          <w:rFonts w:eastAsiaTheme="minorEastAsia" w:hint="eastAsia"/>
          <w:szCs w:val="20"/>
          <w:lang w:eastAsia="zh-CN"/>
        </w:rPr>
        <w:t xml:space="preserve"> four beams and select one idle </w:t>
      </w:r>
      <w:r>
        <w:rPr>
          <w:rFonts w:eastAsiaTheme="minorEastAsia"/>
          <w:szCs w:val="20"/>
          <w:lang w:eastAsia="zh-CN"/>
        </w:rPr>
        <w:t>channel</w:t>
      </w:r>
      <w:r>
        <w:rPr>
          <w:rFonts w:eastAsiaTheme="minorEastAsia" w:hint="eastAsia"/>
          <w:szCs w:val="20"/>
          <w:lang w:eastAsia="zh-CN"/>
        </w:rPr>
        <w:t xml:space="preserve"> to transmit data</w:t>
      </w:r>
      <w:r w:rsidR="00C653B6">
        <w:rPr>
          <w:rFonts w:eastAsiaTheme="minorEastAsia"/>
          <w:szCs w:val="20"/>
          <w:lang w:eastAsia="zh-CN"/>
        </w:rPr>
        <w:t xml:space="preserve"> for each beam</w:t>
      </w:r>
      <w:r>
        <w:rPr>
          <w:rFonts w:eastAsiaTheme="minorEastAsia" w:hint="eastAsia"/>
          <w:szCs w:val="20"/>
          <w:lang w:eastAsia="zh-CN"/>
        </w:rPr>
        <w:t xml:space="preserve">.   B (left figure) show that if four ED procedure are allowed in a sensing slot,  gNB can </w:t>
      </w:r>
      <w:r>
        <w:rPr>
          <w:rFonts w:eastAsiaTheme="minorEastAsia"/>
          <w:szCs w:val="20"/>
          <w:lang w:eastAsia="zh-CN"/>
        </w:rPr>
        <w:t>obtain</w:t>
      </w:r>
      <w:r>
        <w:rPr>
          <w:rFonts w:eastAsiaTheme="minorEastAsia" w:hint="eastAsia"/>
          <w:szCs w:val="20"/>
          <w:lang w:eastAsia="zh-CN"/>
        </w:rPr>
        <w:t xml:space="preserve"> the idle </w:t>
      </w:r>
      <w:r>
        <w:rPr>
          <w:rFonts w:eastAsiaTheme="minorEastAsia"/>
          <w:szCs w:val="20"/>
          <w:lang w:eastAsia="zh-CN"/>
        </w:rPr>
        <w:t>channel</w:t>
      </w:r>
      <w:r>
        <w:rPr>
          <w:rFonts w:eastAsiaTheme="minorEastAsia" w:hint="eastAsia"/>
          <w:szCs w:val="20"/>
          <w:lang w:eastAsia="zh-CN"/>
        </w:rPr>
        <w:t xml:space="preserve"> (e.g beam 2) efficiency.</w:t>
      </w:r>
    </w:p>
    <w:p w14:paraId="6BFC9FF7" w14:textId="77777777" w:rsidR="00D347C0" w:rsidRDefault="00D347C0" w:rsidP="00B74931">
      <w:pPr>
        <w:rPr>
          <w:rFonts w:eastAsiaTheme="minorEastAsia"/>
          <w:szCs w:val="20"/>
          <w:lang w:eastAsia="zh-CN"/>
        </w:rPr>
      </w:pPr>
      <w:r>
        <w:rPr>
          <w:rFonts w:eastAsiaTheme="minorEastAsia" w:hint="eastAsia"/>
          <w:szCs w:val="20"/>
          <w:lang w:eastAsia="zh-CN"/>
        </w:rPr>
        <w:t xml:space="preserve"> </w:t>
      </w:r>
    </w:p>
    <w:p w14:paraId="5591BAF1" w14:textId="77777777" w:rsidR="00550685" w:rsidRPr="00B920FF" w:rsidRDefault="00550685" w:rsidP="00B74931">
      <w:pPr>
        <w:rPr>
          <w:rFonts w:eastAsiaTheme="minorEastAsia"/>
          <w:b/>
          <w:lang w:eastAsia="zh-CN"/>
        </w:rPr>
      </w:pPr>
      <w:r w:rsidRPr="00B920FF">
        <w:rPr>
          <w:rFonts w:eastAsiaTheme="minorEastAsia" w:hint="eastAsia"/>
          <w:b/>
          <w:szCs w:val="20"/>
          <w:lang w:eastAsia="zh-CN"/>
        </w:rPr>
        <w:t xml:space="preserve">Proposal 4: </w:t>
      </w:r>
      <w:r w:rsidR="007C1D6B" w:rsidRPr="00B920FF">
        <w:rPr>
          <w:rFonts w:eastAsiaTheme="minorEastAsia" w:hint="eastAsia"/>
          <w:b/>
          <w:szCs w:val="20"/>
          <w:lang w:eastAsia="zh-CN"/>
        </w:rPr>
        <w:t xml:space="preserve">For </w:t>
      </w:r>
      <w:r w:rsidRPr="00B920FF">
        <w:rPr>
          <w:b/>
          <w:szCs w:val="20"/>
          <w:lang w:eastAsia="zh-CN"/>
        </w:rPr>
        <w:t>increas</w:t>
      </w:r>
      <w:r w:rsidR="007C1D6B" w:rsidRPr="00B920FF">
        <w:rPr>
          <w:rFonts w:eastAsiaTheme="minorEastAsia" w:hint="eastAsia"/>
          <w:b/>
          <w:szCs w:val="20"/>
          <w:lang w:eastAsia="zh-CN"/>
        </w:rPr>
        <w:t>ing</w:t>
      </w:r>
      <w:r w:rsidRPr="00B920FF">
        <w:rPr>
          <w:b/>
          <w:szCs w:val="20"/>
          <w:lang w:eastAsia="zh-CN"/>
        </w:rPr>
        <w:t xml:space="preserve"> the channel access opportunities</w:t>
      </w:r>
      <w:r w:rsidRPr="00B920FF">
        <w:rPr>
          <w:rFonts w:eastAsiaTheme="minorEastAsia" w:hint="eastAsia"/>
          <w:b/>
          <w:szCs w:val="20"/>
          <w:lang w:eastAsia="zh-CN"/>
        </w:rPr>
        <w:t xml:space="preserve">, </w:t>
      </w:r>
      <w:r w:rsidR="007C1D6B" w:rsidRPr="00B920FF">
        <w:rPr>
          <w:rFonts w:eastAsiaTheme="minorEastAsia" w:hint="eastAsia"/>
          <w:b/>
          <w:szCs w:val="20"/>
          <w:lang w:eastAsia="zh-CN"/>
        </w:rPr>
        <w:t xml:space="preserve">the scheme of </w:t>
      </w:r>
      <w:r w:rsidRPr="00B920FF">
        <w:rPr>
          <w:rFonts w:eastAsiaTheme="minorEastAsia" w:hint="eastAsia"/>
          <w:b/>
          <w:szCs w:val="20"/>
          <w:lang w:eastAsia="zh-CN"/>
        </w:rPr>
        <w:t>multi-beam ED measurement in a</w:t>
      </w:r>
      <w:r w:rsidR="007C1D6B" w:rsidRPr="00B920FF">
        <w:rPr>
          <w:rFonts w:eastAsiaTheme="minorEastAsia" w:hint="eastAsia"/>
          <w:b/>
          <w:szCs w:val="20"/>
          <w:lang w:eastAsia="zh-CN"/>
        </w:rPr>
        <w:t xml:space="preserve"> sensing</w:t>
      </w:r>
      <w:r w:rsidRPr="00B920FF">
        <w:rPr>
          <w:rFonts w:eastAsiaTheme="minorEastAsia" w:hint="eastAsia"/>
          <w:b/>
          <w:szCs w:val="20"/>
          <w:lang w:eastAsia="zh-CN"/>
        </w:rPr>
        <w:t xml:space="preserve"> slot can be studied. </w:t>
      </w:r>
    </w:p>
    <w:p w14:paraId="52BDA543" w14:textId="77777777" w:rsidR="00363B93" w:rsidRPr="00481AAC" w:rsidRDefault="00363B93" w:rsidP="00B74931">
      <w:pPr>
        <w:rPr>
          <w:rFonts w:eastAsia="宋体"/>
          <w:lang w:eastAsia="zh-CN"/>
        </w:rPr>
      </w:pPr>
    </w:p>
    <w:p w14:paraId="5079E2E4" w14:textId="77777777" w:rsidR="00363B93" w:rsidRPr="00B74931" w:rsidRDefault="00363B93" w:rsidP="00363B93">
      <w:pPr>
        <w:pStyle w:val="11"/>
        <w:rPr>
          <w:rFonts w:eastAsia="宋体"/>
          <w:lang w:eastAsia="zh-CN"/>
        </w:rPr>
      </w:pPr>
      <w:r>
        <w:rPr>
          <w:rFonts w:eastAsia="宋体" w:hint="eastAsia"/>
          <w:bCs/>
          <w:lang w:eastAsia="zh-CN"/>
        </w:rPr>
        <w:t xml:space="preserve">Beam </w:t>
      </w:r>
      <w:r w:rsidR="006403A9">
        <w:rPr>
          <w:rFonts w:eastAsia="宋体"/>
          <w:bCs/>
          <w:lang w:eastAsia="zh-CN"/>
        </w:rPr>
        <w:t xml:space="preserve">adaptation operation </w:t>
      </w:r>
    </w:p>
    <w:p w14:paraId="6F021FB7" w14:textId="77777777" w:rsidR="00062817" w:rsidRDefault="00333A69" w:rsidP="00B920FF">
      <w:pPr>
        <w:pStyle w:val="Normal9pointspacing"/>
        <w:jc w:val="left"/>
        <w:rPr>
          <w:rFonts w:eastAsia="宋体"/>
          <w:lang w:eastAsia="zh-CN"/>
        </w:rPr>
      </w:pPr>
      <w:r>
        <w:rPr>
          <w:rFonts w:eastAsia="宋体"/>
          <w:lang w:eastAsia="zh-CN"/>
        </w:rPr>
        <w:t>Dynamic beam adaption is used for the beamformed based operation in</w:t>
      </w:r>
      <w:r w:rsidR="00F3063D">
        <w:rPr>
          <w:rFonts w:eastAsia="宋体" w:hint="eastAsia"/>
          <w:lang w:eastAsia="zh-CN"/>
        </w:rPr>
        <w:t xml:space="preserve"> </w:t>
      </w:r>
      <w:r w:rsidR="00363B93">
        <w:rPr>
          <w:rFonts w:eastAsia="宋体" w:hint="eastAsia"/>
          <w:lang w:eastAsia="zh-CN"/>
        </w:rPr>
        <w:t>FR2</w:t>
      </w:r>
      <w:r>
        <w:rPr>
          <w:rFonts w:eastAsia="宋体"/>
          <w:lang w:eastAsia="zh-CN"/>
        </w:rPr>
        <w:t xml:space="preserve"> in NR.  Multiple DL and UL beams are maintained through beam management.  </w:t>
      </w:r>
      <w:r w:rsidR="00B360B6">
        <w:rPr>
          <w:rFonts w:eastAsia="宋体"/>
          <w:lang w:eastAsia="zh-CN"/>
        </w:rPr>
        <w:t xml:space="preserve"> </w:t>
      </w:r>
      <w:r w:rsidR="007B3D6B">
        <w:rPr>
          <w:rFonts w:eastAsia="宋体"/>
          <w:lang w:eastAsia="zh-CN"/>
        </w:rPr>
        <w:t>O</w:t>
      </w:r>
      <w:r w:rsidR="007B3D6B">
        <w:rPr>
          <w:rFonts w:eastAsia="宋体" w:hint="eastAsia"/>
          <w:lang w:eastAsia="zh-CN"/>
        </w:rPr>
        <w:t xml:space="preserve">ne beam </w:t>
      </w:r>
      <w:r w:rsidR="00B360B6">
        <w:rPr>
          <w:rFonts w:eastAsia="宋体"/>
          <w:lang w:eastAsia="zh-CN"/>
        </w:rPr>
        <w:t>is dynamic</w:t>
      </w:r>
      <w:r w:rsidR="007B3D6B">
        <w:rPr>
          <w:rFonts w:eastAsia="宋体" w:hint="eastAsia"/>
          <w:lang w:eastAsia="zh-CN"/>
        </w:rPr>
        <w:t xml:space="preserve"> </w:t>
      </w:r>
      <w:r w:rsidR="00B360B6">
        <w:rPr>
          <w:rFonts w:eastAsia="宋体"/>
          <w:iCs/>
          <w:lang w:eastAsia="zh-CN"/>
        </w:rPr>
        <w:t xml:space="preserve">indicated through TCI indication </w:t>
      </w:r>
      <w:r w:rsidR="00F3063D">
        <w:rPr>
          <w:rFonts w:eastAsia="宋体" w:hint="eastAsia"/>
          <w:lang w:eastAsia="zh-CN"/>
        </w:rPr>
        <w:t xml:space="preserve">by for UE </w:t>
      </w:r>
      <w:r w:rsidR="00F3063D">
        <w:rPr>
          <w:rFonts w:eastAsia="宋体"/>
          <w:lang w:eastAsia="zh-CN"/>
        </w:rPr>
        <w:t>specific</w:t>
      </w:r>
      <w:r w:rsidR="00F3063D">
        <w:rPr>
          <w:rFonts w:eastAsia="宋体" w:hint="eastAsia"/>
          <w:lang w:eastAsia="zh-CN"/>
        </w:rPr>
        <w:t xml:space="preserve"> PDCCH rece</w:t>
      </w:r>
      <w:r w:rsidR="00B360B6">
        <w:rPr>
          <w:rFonts w:eastAsia="宋体"/>
          <w:lang w:eastAsia="zh-CN"/>
        </w:rPr>
        <w:t>ption</w:t>
      </w:r>
      <w:r w:rsidR="00F3063D">
        <w:rPr>
          <w:rFonts w:eastAsia="宋体" w:hint="eastAsia"/>
          <w:lang w:eastAsia="zh-CN"/>
        </w:rPr>
        <w:t xml:space="preserve">. </w:t>
      </w:r>
      <w:r w:rsidR="00B360B6">
        <w:rPr>
          <w:rFonts w:eastAsia="宋体"/>
          <w:lang w:eastAsia="zh-CN"/>
        </w:rPr>
        <w:t xml:space="preserve"> Up to</w:t>
      </w:r>
      <w:r w:rsidR="00AE5054">
        <w:rPr>
          <w:rFonts w:eastAsia="宋体" w:hint="eastAsia"/>
          <w:lang w:eastAsia="zh-CN"/>
        </w:rPr>
        <w:t xml:space="preserve"> </w:t>
      </w:r>
      <w:r w:rsidR="00F3063D">
        <w:rPr>
          <w:rFonts w:eastAsia="宋体" w:hint="eastAsia"/>
          <w:lang w:eastAsia="zh-CN"/>
        </w:rPr>
        <w:t xml:space="preserve">8 beams </w:t>
      </w:r>
      <w:r w:rsidR="00B360B6">
        <w:rPr>
          <w:rFonts w:eastAsia="宋体"/>
          <w:lang w:eastAsia="zh-CN"/>
        </w:rPr>
        <w:t>are maintained by</w:t>
      </w:r>
      <w:r w:rsidR="00F3063D">
        <w:rPr>
          <w:rFonts w:eastAsia="宋体" w:hint="eastAsia"/>
          <w:lang w:eastAsia="zh-CN"/>
        </w:rPr>
        <w:t xml:space="preserve"> </w:t>
      </w:r>
      <w:r w:rsidR="00B360B6">
        <w:rPr>
          <w:rFonts w:eastAsia="宋体"/>
          <w:lang w:eastAsia="zh-CN"/>
        </w:rPr>
        <w:t>beam management</w:t>
      </w:r>
      <w:r w:rsidR="00F3063D">
        <w:rPr>
          <w:rFonts w:eastAsia="宋体" w:hint="eastAsia"/>
          <w:lang w:eastAsia="zh-CN"/>
        </w:rPr>
        <w:t xml:space="preserve"> for </w:t>
      </w:r>
      <w:r w:rsidR="00B360B6">
        <w:rPr>
          <w:rFonts w:eastAsia="宋体"/>
          <w:lang w:eastAsia="zh-CN"/>
        </w:rPr>
        <w:t xml:space="preserve">dynamic beam adaptation of </w:t>
      </w:r>
      <w:r w:rsidR="00F3063D">
        <w:rPr>
          <w:rFonts w:eastAsia="宋体" w:hint="eastAsia"/>
          <w:lang w:eastAsia="zh-CN"/>
        </w:rPr>
        <w:t>PDSCH/PUSCH transmission</w:t>
      </w:r>
      <w:r w:rsidR="00B360B6">
        <w:rPr>
          <w:rFonts w:eastAsia="宋体"/>
          <w:lang w:eastAsia="zh-CN"/>
        </w:rPr>
        <w:t xml:space="preserve">. </w:t>
      </w:r>
      <w:r w:rsidR="00F3063D">
        <w:rPr>
          <w:rFonts w:eastAsia="宋体" w:hint="eastAsia"/>
          <w:lang w:eastAsia="zh-CN"/>
        </w:rPr>
        <w:t xml:space="preserve">gNB </w:t>
      </w:r>
      <w:r w:rsidR="00B360B6">
        <w:rPr>
          <w:rFonts w:eastAsia="宋体"/>
          <w:lang w:eastAsia="zh-CN"/>
        </w:rPr>
        <w:t xml:space="preserve">scheduler </w:t>
      </w:r>
      <w:r w:rsidR="00F3063D">
        <w:rPr>
          <w:rFonts w:eastAsia="宋体" w:hint="eastAsia"/>
          <w:lang w:eastAsia="zh-CN"/>
        </w:rPr>
        <w:t xml:space="preserve">will determine which beam is </w:t>
      </w:r>
      <w:r w:rsidR="00B360B6">
        <w:rPr>
          <w:rFonts w:eastAsia="宋体"/>
          <w:lang w:eastAsia="zh-CN"/>
        </w:rPr>
        <w:t xml:space="preserve">used </w:t>
      </w:r>
      <w:r w:rsidR="00F3063D">
        <w:rPr>
          <w:rFonts w:eastAsia="宋体" w:hint="eastAsia"/>
          <w:lang w:eastAsia="zh-CN"/>
        </w:rPr>
        <w:t>selected</w:t>
      </w:r>
      <w:r w:rsidR="00AE5054">
        <w:rPr>
          <w:rFonts w:eastAsia="宋体" w:hint="eastAsia"/>
          <w:lang w:eastAsia="zh-CN"/>
        </w:rPr>
        <w:t xml:space="preserve"> from 8 candidate</w:t>
      </w:r>
      <w:r w:rsidR="00B60B94">
        <w:rPr>
          <w:rFonts w:eastAsia="宋体" w:hint="eastAsia"/>
          <w:lang w:eastAsia="zh-CN"/>
        </w:rPr>
        <w:t xml:space="preserve"> beams</w:t>
      </w:r>
      <w:r w:rsidR="00FD1D9B">
        <w:rPr>
          <w:rFonts w:eastAsia="宋体" w:hint="eastAsia"/>
          <w:lang w:eastAsia="zh-CN"/>
        </w:rPr>
        <w:t xml:space="preserve"> and  indicate to UE  by </w:t>
      </w:r>
      <w:r w:rsidR="00B360B6">
        <w:rPr>
          <w:rFonts w:eastAsia="宋体"/>
          <w:lang w:eastAsia="zh-CN"/>
        </w:rPr>
        <w:t xml:space="preserve">TCI in </w:t>
      </w:r>
      <w:r w:rsidR="00FD1D9B">
        <w:rPr>
          <w:rFonts w:eastAsia="宋体" w:hint="eastAsia"/>
          <w:lang w:eastAsia="zh-CN"/>
        </w:rPr>
        <w:t xml:space="preserve">DCI </w:t>
      </w:r>
      <w:r w:rsidR="00B360B6">
        <w:rPr>
          <w:rFonts w:eastAsia="宋体"/>
          <w:lang w:eastAsia="zh-CN"/>
        </w:rPr>
        <w:t xml:space="preserve">for </w:t>
      </w:r>
      <w:r w:rsidR="00FD1D9B">
        <w:rPr>
          <w:rFonts w:eastAsia="宋体" w:hint="eastAsia"/>
          <w:lang w:eastAsia="zh-CN"/>
        </w:rPr>
        <w:t xml:space="preserve"> UE </w:t>
      </w:r>
      <w:r w:rsidR="00FD1D9B">
        <w:rPr>
          <w:rFonts w:eastAsia="宋体"/>
          <w:lang w:eastAsia="zh-CN"/>
        </w:rPr>
        <w:t>perform</w:t>
      </w:r>
      <w:r w:rsidR="00B360B6">
        <w:rPr>
          <w:rFonts w:eastAsia="宋体"/>
          <w:lang w:eastAsia="zh-CN"/>
        </w:rPr>
        <w:t>ing corresponding Tx/Rx beam optimization for</w:t>
      </w:r>
      <w:r w:rsidR="00FD1D9B">
        <w:rPr>
          <w:rFonts w:eastAsia="宋体" w:hint="eastAsia"/>
          <w:lang w:eastAsia="zh-CN"/>
        </w:rPr>
        <w:t xml:space="preserve">  PDSCH/PUSCH operation</w:t>
      </w:r>
      <w:r w:rsidR="00F3063D">
        <w:rPr>
          <w:rFonts w:eastAsia="宋体" w:hint="eastAsia"/>
          <w:lang w:eastAsia="zh-CN"/>
        </w:rPr>
        <w:t>.</w:t>
      </w:r>
    </w:p>
    <w:p w14:paraId="3F8795FC" w14:textId="77777777" w:rsidR="003F7024" w:rsidRDefault="00BE14A4" w:rsidP="00B920FF">
      <w:pPr>
        <w:pStyle w:val="Normal9pointspacing"/>
        <w:jc w:val="left"/>
        <w:rPr>
          <w:rFonts w:eastAsia="宋体"/>
          <w:lang w:eastAsia="zh-CN"/>
        </w:rPr>
      </w:pPr>
      <w:r>
        <w:rPr>
          <w:rFonts w:eastAsia="宋体"/>
          <w:lang w:eastAsia="zh-CN"/>
        </w:rPr>
        <w:t>W</w:t>
      </w:r>
      <w:r>
        <w:rPr>
          <w:rFonts w:eastAsia="宋体" w:hint="eastAsia"/>
          <w:lang w:eastAsia="zh-CN"/>
        </w:rPr>
        <w:t>h</w:t>
      </w:r>
      <w:r w:rsidR="002924DD">
        <w:rPr>
          <w:rFonts w:eastAsia="宋体"/>
          <w:lang w:eastAsia="zh-CN"/>
        </w:rPr>
        <w:t>ile</w:t>
      </w:r>
      <w:r>
        <w:rPr>
          <w:rFonts w:eastAsia="宋体" w:hint="eastAsia"/>
          <w:lang w:eastAsia="zh-CN"/>
        </w:rPr>
        <w:t xml:space="preserve"> the beam-form</w:t>
      </w:r>
      <w:r w:rsidR="00B360B6">
        <w:rPr>
          <w:rFonts w:eastAsia="宋体"/>
          <w:lang w:eastAsia="zh-CN"/>
        </w:rPr>
        <w:t>ed</w:t>
      </w:r>
      <w:r>
        <w:rPr>
          <w:rFonts w:eastAsia="宋体" w:hint="eastAsia"/>
          <w:lang w:eastAsia="zh-CN"/>
        </w:rPr>
        <w:t xml:space="preserve"> control/data channel</w:t>
      </w:r>
      <w:r w:rsidR="00B360B6">
        <w:rPr>
          <w:rFonts w:eastAsia="宋体"/>
          <w:lang w:eastAsia="zh-CN"/>
        </w:rPr>
        <w:t>s are used for distributed channel access</w:t>
      </w:r>
      <w:r>
        <w:rPr>
          <w:rFonts w:eastAsia="宋体" w:hint="eastAsia"/>
          <w:lang w:eastAsia="zh-CN"/>
        </w:rPr>
        <w:t xml:space="preserve">, the </w:t>
      </w:r>
      <w:r w:rsidR="00B360B6">
        <w:rPr>
          <w:rFonts w:eastAsia="宋体"/>
          <w:lang w:eastAsia="zh-CN"/>
        </w:rPr>
        <w:t xml:space="preserve">dynamic </w:t>
      </w:r>
      <w:r>
        <w:rPr>
          <w:rFonts w:eastAsia="宋体" w:hint="eastAsia"/>
          <w:lang w:eastAsia="zh-CN"/>
        </w:rPr>
        <w:t xml:space="preserve">beam </w:t>
      </w:r>
      <w:r w:rsidR="00B360B6">
        <w:rPr>
          <w:rFonts w:eastAsia="宋体"/>
          <w:lang w:eastAsia="zh-CN"/>
        </w:rPr>
        <w:t>adaptation controlled</w:t>
      </w:r>
      <w:r>
        <w:rPr>
          <w:rFonts w:eastAsia="宋体" w:hint="eastAsia"/>
          <w:lang w:eastAsia="zh-CN"/>
        </w:rPr>
        <w:t xml:space="preserve"> by gNB scheduling</w:t>
      </w:r>
      <w:r w:rsidR="00B360B6">
        <w:rPr>
          <w:rFonts w:eastAsia="宋体"/>
          <w:lang w:eastAsia="zh-CN"/>
        </w:rPr>
        <w:t xml:space="preserve"> needs to be enhanced to support the robust co-channel i</w:t>
      </w:r>
      <w:r w:rsidR="002924DD">
        <w:rPr>
          <w:rFonts w:eastAsia="宋体"/>
          <w:lang w:eastAsia="zh-CN"/>
        </w:rPr>
        <w:t>nterference</w:t>
      </w:r>
      <w:r w:rsidR="00B360B6">
        <w:rPr>
          <w:rFonts w:eastAsia="宋体"/>
          <w:lang w:eastAsia="zh-CN"/>
        </w:rPr>
        <w:t xml:space="preserve">. </w:t>
      </w:r>
      <w:r w:rsidR="00DD57B7">
        <w:rPr>
          <w:rFonts w:eastAsia="宋体"/>
          <w:lang w:eastAsia="zh-CN"/>
        </w:rPr>
        <w:t>F</w:t>
      </w:r>
      <w:r w:rsidR="00DD57B7">
        <w:rPr>
          <w:rFonts w:eastAsia="宋体" w:hint="eastAsia"/>
          <w:lang w:eastAsia="zh-CN"/>
        </w:rPr>
        <w:t xml:space="preserve">or example,  gNB schedules UE to transmit PUSCH on beam1 </w:t>
      </w:r>
      <w:r w:rsidR="002924DD">
        <w:rPr>
          <w:rFonts w:eastAsia="宋体"/>
          <w:lang w:eastAsia="zh-CN"/>
        </w:rPr>
        <w:t xml:space="preserve">with a give SRI.  </w:t>
      </w:r>
      <w:r w:rsidR="00DD57B7">
        <w:rPr>
          <w:rFonts w:eastAsia="宋体" w:hint="eastAsia"/>
          <w:lang w:eastAsia="zh-CN"/>
        </w:rPr>
        <w:t xml:space="preserve">UE performs </w:t>
      </w:r>
      <w:r w:rsidR="002924DD">
        <w:rPr>
          <w:rFonts w:eastAsia="宋体"/>
          <w:lang w:eastAsia="zh-CN"/>
        </w:rPr>
        <w:t xml:space="preserve">interference measurement and clear channel detection (e.g., </w:t>
      </w:r>
      <w:r w:rsidR="00DD57B7">
        <w:rPr>
          <w:rFonts w:eastAsia="宋体" w:hint="eastAsia"/>
          <w:lang w:eastAsia="zh-CN"/>
        </w:rPr>
        <w:t>LBT</w:t>
      </w:r>
      <w:r w:rsidR="002924DD">
        <w:rPr>
          <w:rFonts w:eastAsia="宋体"/>
          <w:lang w:eastAsia="zh-CN"/>
        </w:rPr>
        <w:t>)</w:t>
      </w:r>
      <w:r w:rsidR="00DD57B7">
        <w:rPr>
          <w:rFonts w:eastAsia="宋体" w:hint="eastAsia"/>
          <w:lang w:eastAsia="zh-CN"/>
        </w:rPr>
        <w:t xml:space="preserve"> on beam1 after receiving the scheduling </w:t>
      </w:r>
      <w:r w:rsidR="002924DD">
        <w:rPr>
          <w:rFonts w:eastAsia="宋体"/>
          <w:lang w:eastAsia="zh-CN"/>
        </w:rPr>
        <w:t xml:space="preserve">grant.  </w:t>
      </w:r>
      <w:r w:rsidR="00633E2E">
        <w:rPr>
          <w:rFonts w:eastAsia="宋体"/>
          <w:lang w:eastAsia="zh-CN"/>
        </w:rPr>
        <w:t xml:space="preserve"> If </w:t>
      </w:r>
      <w:r w:rsidR="00DD57B7">
        <w:rPr>
          <w:rFonts w:eastAsia="宋体" w:hint="eastAsia"/>
          <w:lang w:eastAsia="zh-CN"/>
        </w:rPr>
        <w:t>the</w:t>
      </w:r>
      <w:r w:rsidR="002924DD">
        <w:rPr>
          <w:rFonts w:eastAsia="宋体"/>
          <w:lang w:eastAsia="zh-CN"/>
        </w:rPr>
        <w:t xml:space="preserve"> </w:t>
      </w:r>
      <w:r w:rsidR="00633E2E">
        <w:rPr>
          <w:rFonts w:eastAsia="宋体"/>
          <w:lang w:eastAsia="zh-CN"/>
        </w:rPr>
        <w:t>clear channel detection is only based on the corresponding Tx beam from the assigned SRI, the</w:t>
      </w:r>
      <w:r w:rsidR="006403A9">
        <w:rPr>
          <w:rFonts w:eastAsia="宋体"/>
          <w:lang w:eastAsia="zh-CN"/>
        </w:rPr>
        <w:t xml:space="preserve"> co-channel interference from other UEs to the </w:t>
      </w:r>
      <w:r w:rsidR="006403A9">
        <w:rPr>
          <w:rFonts w:eastAsia="宋体"/>
          <w:lang w:eastAsia="zh-CN"/>
        </w:rPr>
        <w:lastRenderedPageBreak/>
        <w:t xml:space="preserve">gNB could not be detected due to different DL/UL beam correspondence.   </w:t>
      </w:r>
      <w:r w:rsidR="00633E2E">
        <w:rPr>
          <w:rFonts w:eastAsia="宋体"/>
          <w:lang w:eastAsia="zh-CN"/>
        </w:rPr>
        <w:t xml:space="preserve"> </w:t>
      </w:r>
      <w:r w:rsidR="00DD57B7">
        <w:rPr>
          <w:rFonts w:eastAsia="宋体" w:hint="eastAsia"/>
          <w:lang w:eastAsia="zh-CN"/>
        </w:rPr>
        <w:t xml:space="preserve"> </w:t>
      </w:r>
      <w:r w:rsidR="006403A9">
        <w:rPr>
          <w:rFonts w:eastAsia="宋体"/>
          <w:lang w:eastAsia="zh-CN"/>
        </w:rPr>
        <w:t xml:space="preserve">  The non-detected co-channel interference will make UE believe the UL channel is clear for beamformed PUSCH transmission.    This will have the results of degradation for the beam adaptation.    </w:t>
      </w:r>
    </w:p>
    <w:p w14:paraId="4F91AA9B" w14:textId="00CF1722" w:rsidR="004E0443" w:rsidRPr="00EB34E9" w:rsidRDefault="006403A9" w:rsidP="00363B93">
      <w:pPr>
        <w:pStyle w:val="Normal9pointspacing"/>
        <w:rPr>
          <w:rFonts w:eastAsia="宋体"/>
          <w:b/>
          <w:lang w:eastAsia="zh-CN"/>
        </w:rPr>
      </w:pPr>
      <w:r>
        <w:rPr>
          <w:rFonts w:eastAsia="宋体"/>
          <w:lang w:eastAsia="zh-CN"/>
        </w:rPr>
        <w:t xml:space="preserve"> </w:t>
      </w:r>
      <w:r w:rsidR="00673A52" w:rsidRPr="00EB34E9">
        <w:rPr>
          <w:rFonts w:eastAsia="宋体" w:hint="eastAsia"/>
          <w:b/>
          <w:lang w:eastAsia="zh-CN"/>
        </w:rPr>
        <w:t xml:space="preserve">Proposal </w:t>
      </w:r>
      <w:r w:rsidR="00B905E7">
        <w:rPr>
          <w:rFonts w:eastAsia="宋体" w:hint="eastAsia"/>
          <w:b/>
          <w:lang w:eastAsia="zh-CN"/>
        </w:rPr>
        <w:t>5</w:t>
      </w:r>
      <w:r w:rsidR="00673A52" w:rsidRPr="00EB34E9">
        <w:rPr>
          <w:rFonts w:eastAsia="宋体" w:hint="eastAsia"/>
          <w:b/>
          <w:lang w:eastAsia="zh-CN"/>
        </w:rPr>
        <w:t xml:space="preserve">: </w:t>
      </w:r>
      <w:r>
        <w:rPr>
          <w:rFonts w:eastAsia="宋体"/>
          <w:b/>
          <w:lang w:eastAsia="zh-CN"/>
        </w:rPr>
        <w:t>T</w:t>
      </w:r>
      <w:r w:rsidR="00673A52" w:rsidRPr="00EB34E9">
        <w:rPr>
          <w:rFonts w:eastAsia="宋体"/>
          <w:b/>
          <w:lang w:eastAsia="zh-CN"/>
        </w:rPr>
        <w:t>he</w:t>
      </w:r>
      <w:r w:rsidR="00673A52" w:rsidRPr="00EB34E9">
        <w:rPr>
          <w:rFonts w:eastAsia="宋体" w:hint="eastAsia"/>
          <w:b/>
          <w:lang w:eastAsia="zh-CN"/>
        </w:rPr>
        <w:t xml:space="preserve"> enhancement o</w:t>
      </w:r>
      <w:r>
        <w:rPr>
          <w:rFonts w:eastAsia="宋体"/>
          <w:b/>
          <w:lang w:eastAsia="zh-CN"/>
        </w:rPr>
        <w:t>f</w:t>
      </w:r>
      <w:r w:rsidR="00673A52" w:rsidRPr="00EB34E9">
        <w:rPr>
          <w:rFonts w:eastAsia="宋体" w:hint="eastAsia"/>
          <w:b/>
          <w:lang w:eastAsia="zh-CN"/>
        </w:rPr>
        <w:t xml:space="preserve"> beam </w:t>
      </w:r>
      <w:r>
        <w:rPr>
          <w:rFonts w:eastAsia="宋体"/>
          <w:b/>
          <w:lang w:eastAsia="zh-CN"/>
        </w:rPr>
        <w:t xml:space="preserve">adaptation </w:t>
      </w:r>
      <w:r w:rsidR="00673A52">
        <w:rPr>
          <w:rFonts w:eastAsia="宋体" w:hint="eastAsia"/>
          <w:b/>
          <w:lang w:eastAsia="zh-CN"/>
        </w:rPr>
        <w:t xml:space="preserve">shall be studied </w:t>
      </w:r>
      <w:r w:rsidR="00673A52" w:rsidRPr="00EB34E9">
        <w:rPr>
          <w:rFonts w:eastAsia="宋体" w:hint="eastAsia"/>
          <w:b/>
          <w:lang w:eastAsia="zh-CN"/>
        </w:rPr>
        <w:t>to improve scheduling efficiency</w:t>
      </w:r>
      <w:r w:rsidR="00673A52">
        <w:rPr>
          <w:rFonts w:eastAsia="宋体" w:hint="eastAsia"/>
          <w:b/>
          <w:lang w:eastAsia="zh-CN"/>
        </w:rPr>
        <w:t xml:space="preserve"> </w:t>
      </w:r>
      <w:r>
        <w:rPr>
          <w:rFonts w:eastAsia="宋体"/>
          <w:b/>
          <w:lang w:eastAsia="zh-CN"/>
        </w:rPr>
        <w:t xml:space="preserve">in distributed and non-coordinated accesses in unlicensed spectrum.  </w:t>
      </w:r>
    </w:p>
    <w:p w14:paraId="224ACFC8" w14:textId="77777777" w:rsidR="00B74931" w:rsidRPr="00363B93" w:rsidRDefault="00B74931" w:rsidP="00B74931">
      <w:pPr>
        <w:rPr>
          <w:rFonts w:eastAsia="宋体"/>
          <w:lang w:eastAsia="zh-CN"/>
        </w:rPr>
      </w:pPr>
    </w:p>
    <w:p w14:paraId="2B11EC79" w14:textId="77777777" w:rsidR="0024153E" w:rsidRPr="00152FA8" w:rsidRDefault="005B2E05" w:rsidP="005B2E05">
      <w:pPr>
        <w:pStyle w:val="11"/>
        <w:rPr>
          <w:rFonts w:eastAsia="宋体"/>
          <w:lang w:eastAsia="zh-CN"/>
        </w:rPr>
      </w:pPr>
      <w:r>
        <w:rPr>
          <w:rFonts w:eastAsia="宋体" w:hint="eastAsia"/>
          <w:bCs/>
          <w:lang w:eastAsia="zh-CN"/>
        </w:rPr>
        <w:t xml:space="preserve">Potential issues </w:t>
      </w:r>
      <w:r w:rsidR="006403A9">
        <w:rPr>
          <w:rFonts w:eastAsia="宋体"/>
          <w:bCs/>
          <w:lang w:eastAsia="zh-CN"/>
        </w:rPr>
        <w:t xml:space="preserve">for </w:t>
      </w:r>
      <w:r>
        <w:rPr>
          <w:rFonts w:eastAsia="宋体" w:hint="eastAsia"/>
          <w:bCs/>
          <w:lang w:eastAsia="zh-CN"/>
        </w:rPr>
        <w:t xml:space="preserve"> beam</w:t>
      </w:r>
      <w:r w:rsidR="006403A9">
        <w:rPr>
          <w:rFonts w:eastAsia="宋体"/>
          <w:bCs/>
          <w:lang w:eastAsia="zh-CN"/>
        </w:rPr>
        <w:t xml:space="preserve">formed operation for up to 71 GHz </w:t>
      </w:r>
    </w:p>
    <w:p w14:paraId="69A99600" w14:textId="77777777" w:rsidR="00B159B8" w:rsidRPr="00E229DA" w:rsidRDefault="00B159B8" w:rsidP="00B159B8">
      <w:pPr>
        <w:rPr>
          <w:rFonts w:eastAsia="宋体"/>
          <w:lang w:eastAsia="zh-CN"/>
        </w:rPr>
      </w:pPr>
    </w:p>
    <w:p w14:paraId="29EC791C" w14:textId="77777777" w:rsidR="00850716" w:rsidRDefault="00850716" w:rsidP="0026728B">
      <w:pPr>
        <w:pStyle w:val="Style1"/>
      </w:pPr>
      <w:r>
        <w:t>B</w:t>
      </w:r>
      <w:r>
        <w:rPr>
          <w:rFonts w:hint="eastAsia"/>
        </w:rPr>
        <w:t>eam sweeping of SS/PBCH block</w:t>
      </w:r>
    </w:p>
    <w:p w14:paraId="6FEEEB5B" w14:textId="77777777" w:rsidR="006403A9" w:rsidRDefault="006403A9" w:rsidP="001F6122">
      <w:pPr>
        <w:rPr>
          <w:rFonts w:eastAsia="宋体"/>
          <w:lang w:eastAsia="zh-CN"/>
        </w:rPr>
      </w:pPr>
    </w:p>
    <w:p w14:paraId="3BC7E723" w14:textId="21846EFD" w:rsidR="001F6122" w:rsidRPr="00152FA8" w:rsidRDefault="001F6122" w:rsidP="001F6122">
      <w:pPr>
        <w:rPr>
          <w:rFonts w:eastAsia="宋体"/>
          <w:lang w:eastAsia="zh-CN"/>
        </w:rPr>
      </w:pPr>
      <w:r w:rsidRPr="00152FA8">
        <w:rPr>
          <w:rFonts w:eastAsia="宋体"/>
          <w:lang w:eastAsia="zh-CN"/>
        </w:rPr>
        <w:t>I</w:t>
      </w:r>
      <w:r w:rsidRPr="00152FA8">
        <w:rPr>
          <w:rFonts w:eastAsia="宋体" w:hint="eastAsia"/>
          <w:lang w:eastAsia="zh-CN"/>
        </w:rPr>
        <w:t xml:space="preserve">n </w:t>
      </w:r>
      <w:r>
        <w:rPr>
          <w:rFonts w:eastAsia="宋体" w:hint="eastAsia"/>
          <w:lang w:eastAsia="zh-CN"/>
        </w:rPr>
        <w:t>R</w:t>
      </w:r>
      <w:r w:rsidR="00D364D1">
        <w:rPr>
          <w:rFonts w:eastAsia="宋体" w:hint="eastAsia"/>
          <w:lang w:eastAsia="zh-CN"/>
        </w:rPr>
        <w:t>el</w:t>
      </w:r>
      <w:r>
        <w:rPr>
          <w:rFonts w:eastAsia="宋体" w:hint="eastAsia"/>
          <w:lang w:eastAsia="zh-CN"/>
        </w:rPr>
        <w:t>-16</w:t>
      </w:r>
      <w:r w:rsidR="00360E7F">
        <w:rPr>
          <w:rFonts w:eastAsia="宋体"/>
          <w:lang w:eastAsia="zh-CN"/>
        </w:rPr>
        <w:t xml:space="preserve"> NRU operation in</w:t>
      </w:r>
      <w:r>
        <w:rPr>
          <w:rFonts w:eastAsia="宋体" w:hint="eastAsia"/>
          <w:lang w:eastAsia="zh-CN"/>
        </w:rPr>
        <w:t xml:space="preserve"> unlicensed spectrum </w:t>
      </w:r>
      <w:r w:rsidRPr="00152FA8">
        <w:rPr>
          <w:rFonts w:eastAsia="宋体" w:hint="eastAsia"/>
          <w:lang w:eastAsia="zh-CN"/>
        </w:rPr>
        <w:t xml:space="preserve">the </w:t>
      </w:r>
      <w:r w:rsidR="00360E7F">
        <w:rPr>
          <w:rFonts w:eastAsia="宋体"/>
          <w:lang w:eastAsia="zh-CN"/>
        </w:rPr>
        <w:t xml:space="preserve">beam sweeping of </w:t>
      </w:r>
      <w:r w:rsidRPr="00152FA8">
        <w:rPr>
          <w:rFonts w:eastAsia="宋体" w:hint="eastAsia"/>
          <w:lang w:eastAsia="zh-CN"/>
        </w:rPr>
        <w:t xml:space="preserve">SSB is </w:t>
      </w:r>
      <w:r w:rsidR="00360E7F">
        <w:rPr>
          <w:rFonts w:eastAsia="宋体"/>
          <w:lang w:eastAsia="zh-CN"/>
        </w:rPr>
        <w:t xml:space="preserve">supported without further enhancement with the assumption of </w:t>
      </w:r>
      <w:r w:rsidRPr="00152FA8">
        <w:rPr>
          <w:rFonts w:eastAsia="宋体" w:hint="eastAsia"/>
          <w:lang w:eastAsia="zh-CN"/>
        </w:rPr>
        <w:t xml:space="preserve">all SSB(s) </w:t>
      </w:r>
      <w:r w:rsidR="00360E7F">
        <w:rPr>
          <w:rFonts w:eastAsia="宋体"/>
          <w:lang w:eastAsia="zh-CN"/>
        </w:rPr>
        <w:t>b</w:t>
      </w:r>
      <w:r w:rsidR="00C17E9A">
        <w:rPr>
          <w:rFonts w:eastAsia="宋体" w:hint="eastAsia"/>
          <w:lang w:eastAsia="zh-CN"/>
        </w:rPr>
        <w:t>e</w:t>
      </w:r>
      <w:r w:rsidR="00360E7F">
        <w:rPr>
          <w:rFonts w:eastAsia="宋体"/>
          <w:lang w:eastAsia="zh-CN"/>
        </w:rPr>
        <w:t>ing</w:t>
      </w:r>
      <w:r w:rsidRPr="00152FA8">
        <w:rPr>
          <w:rFonts w:eastAsia="宋体" w:hint="eastAsia"/>
          <w:lang w:eastAsia="zh-CN"/>
        </w:rPr>
        <w:t xml:space="preserve"> transmitted  </w:t>
      </w:r>
      <w:r w:rsidR="00360E7F">
        <w:rPr>
          <w:rFonts w:eastAsia="宋体"/>
          <w:lang w:eastAsia="zh-CN"/>
        </w:rPr>
        <w:t xml:space="preserve">after LBT </w:t>
      </w:r>
      <w:r w:rsidRPr="00152FA8">
        <w:rPr>
          <w:rFonts w:eastAsia="宋体" w:hint="eastAsia"/>
          <w:lang w:eastAsia="zh-CN"/>
        </w:rPr>
        <w:t xml:space="preserve">without </w:t>
      </w:r>
      <w:r w:rsidR="00360E7F">
        <w:rPr>
          <w:rFonts w:eastAsia="宋体"/>
          <w:lang w:eastAsia="zh-CN"/>
        </w:rPr>
        <w:t xml:space="preserve">enhanced </w:t>
      </w:r>
      <w:r w:rsidRPr="00152FA8">
        <w:rPr>
          <w:rFonts w:eastAsia="宋体" w:hint="eastAsia"/>
          <w:lang w:eastAsia="zh-CN"/>
        </w:rPr>
        <w:t xml:space="preserve">LBT procedure. </w:t>
      </w:r>
      <w:r w:rsidR="00360E7F">
        <w:rPr>
          <w:rFonts w:eastAsia="宋体"/>
          <w:lang w:eastAsia="zh-CN"/>
        </w:rPr>
        <w:t xml:space="preserve"> For the narrow beamwidth beamforming operation up to 71GHz in unlicensed band, </w:t>
      </w:r>
      <w:r w:rsidRPr="00152FA8">
        <w:rPr>
          <w:rFonts w:eastAsia="宋体" w:hint="eastAsia"/>
          <w:lang w:eastAsia="zh-CN"/>
        </w:rPr>
        <w:t xml:space="preserve"> more SSB</w:t>
      </w:r>
      <w:r w:rsidR="00360E7F">
        <w:rPr>
          <w:rFonts w:eastAsia="宋体"/>
          <w:lang w:eastAsia="zh-CN"/>
        </w:rPr>
        <w:t>s</w:t>
      </w:r>
      <w:r w:rsidRPr="00152FA8">
        <w:rPr>
          <w:rFonts w:eastAsia="宋体" w:hint="eastAsia"/>
          <w:lang w:eastAsia="zh-CN"/>
        </w:rPr>
        <w:t xml:space="preserve">  are</w:t>
      </w:r>
      <w:r w:rsidR="00360E7F">
        <w:rPr>
          <w:rFonts w:eastAsia="宋体"/>
          <w:lang w:eastAsia="zh-CN"/>
        </w:rPr>
        <w:t xml:space="preserve"> needed to cover the same area.</w:t>
      </w:r>
      <w:r w:rsidR="00C17E9A">
        <w:rPr>
          <w:rFonts w:eastAsia="宋体" w:hint="eastAsia"/>
          <w:lang w:eastAsia="zh-CN"/>
        </w:rPr>
        <w:t xml:space="preserve"> </w:t>
      </w:r>
      <w:r w:rsidR="00360E7F">
        <w:rPr>
          <w:rFonts w:eastAsia="宋体"/>
          <w:lang w:eastAsia="zh-CN"/>
        </w:rPr>
        <w:t>F</w:t>
      </w:r>
      <w:r w:rsidRPr="00152FA8">
        <w:rPr>
          <w:rFonts w:eastAsia="宋体" w:hint="eastAsia"/>
          <w:lang w:eastAsia="zh-CN"/>
        </w:rPr>
        <w:t xml:space="preserve">or </w:t>
      </w:r>
      <w:r w:rsidRPr="00152FA8">
        <w:rPr>
          <w:rFonts w:eastAsia="宋体"/>
          <w:lang w:eastAsia="zh-CN"/>
        </w:rPr>
        <w:t>example</w:t>
      </w:r>
      <w:r w:rsidRPr="00152FA8">
        <w:rPr>
          <w:rFonts w:eastAsia="宋体" w:hint="eastAsia"/>
          <w:lang w:eastAsia="zh-CN"/>
        </w:rPr>
        <w:t>,</w:t>
      </w:r>
      <w:r w:rsidR="00C17E9A">
        <w:rPr>
          <w:rFonts w:eastAsia="宋体" w:hint="eastAsia"/>
          <w:lang w:eastAsia="zh-CN"/>
        </w:rPr>
        <w:t xml:space="preserve"> in Rel-16 NRU</w:t>
      </w:r>
      <w:r w:rsidRPr="00152FA8">
        <w:rPr>
          <w:rFonts w:eastAsia="宋体" w:hint="eastAsia"/>
          <w:lang w:eastAsia="zh-CN"/>
        </w:rPr>
        <w:t xml:space="preserve"> the maximum number of candidate position </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15 kHz SCS</w:t>
      </w:r>
      <w:r w:rsidRPr="00B916EC">
        <w:t xml:space="preserve"> of SS/PBCH blocks</w:t>
      </w:r>
      <w:r w:rsidRPr="00152FA8">
        <w:rPr>
          <w:rFonts w:eastAsia="宋体" w:hint="eastAsia"/>
          <w:lang w:eastAsia="zh-CN"/>
        </w:rPr>
        <w:t xml:space="preserve"> to support at most 4 SSB</w:t>
      </w:r>
      <w:r w:rsidR="00C17E9A">
        <w:rPr>
          <w:rFonts w:eastAsia="宋体" w:hint="eastAsia"/>
          <w:lang w:eastAsia="zh-CN"/>
        </w:rPr>
        <w:t>(s)</w:t>
      </w:r>
      <w:r w:rsidRPr="00152FA8">
        <w:rPr>
          <w:rFonts w:eastAsia="宋体" w:hint="eastAsia"/>
          <w:lang w:eastAsia="zh-CN"/>
        </w:rPr>
        <w:t xml:space="preserve"> transmission</w:t>
      </w:r>
      <w:r>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30 kHz SCS of SS/PBCH blocks</w:t>
      </w:r>
      <w:r w:rsidRPr="00152FA8">
        <w:rPr>
          <w:rFonts w:eastAsia="宋体" w:hint="eastAsia"/>
          <w:lang w:eastAsia="zh-CN"/>
        </w:rPr>
        <w:t xml:space="preserve"> to </w:t>
      </w:r>
      <w:r w:rsidRPr="00152FA8">
        <w:rPr>
          <w:rFonts w:eastAsia="宋体"/>
          <w:lang w:eastAsia="zh-CN"/>
        </w:rPr>
        <w:t>support</w:t>
      </w:r>
      <w:r w:rsidRPr="00152FA8">
        <w:rPr>
          <w:rFonts w:eastAsia="宋体" w:hint="eastAsia"/>
          <w:lang w:eastAsia="zh-CN"/>
        </w:rPr>
        <w:t xml:space="preserve"> at most 8 SSB</w:t>
      </w:r>
      <w:r w:rsidR="00C17E9A">
        <w:rPr>
          <w:rFonts w:eastAsia="宋体" w:hint="eastAsia"/>
          <w:lang w:eastAsia="zh-CN"/>
        </w:rPr>
        <w:t>(s)</w:t>
      </w:r>
      <w:r w:rsidRPr="00152FA8">
        <w:rPr>
          <w:rFonts w:eastAsia="宋体" w:hint="eastAsia"/>
          <w:lang w:eastAsia="zh-CN"/>
        </w:rPr>
        <w:t xml:space="preserve"> transmission.</w:t>
      </w:r>
      <w:r w:rsidR="00C17E9A">
        <w:rPr>
          <w:rFonts w:eastAsia="宋体" w:hint="eastAsia"/>
          <w:lang w:eastAsia="zh-CN"/>
        </w:rPr>
        <w:t xml:space="preserve"> </w:t>
      </w:r>
      <w:r w:rsidR="00C17E9A">
        <w:rPr>
          <w:rFonts w:eastAsia="宋体"/>
          <w:lang w:eastAsia="zh-CN"/>
        </w:rPr>
        <w:t>I</w:t>
      </w:r>
      <w:r w:rsidR="00C17E9A">
        <w:rPr>
          <w:rFonts w:eastAsia="宋体" w:hint="eastAsia"/>
          <w:lang w:eastAsia="zh-CN"/>
        </w:rPr>
        <w:t>n Rel-17 up to 71GHz</w:t>
      </w:r>
      <w:r w:rsidR="00C17E9A" w:rsidRPr="00586648">
        <w:rPr>
          <w:rFonts w:eastAsia="宋体" w:hint="eastAsia"/>
          <w:lang w:eastAsia="zh-CN"/>
        </w:rPr>
        <w:t xml:space="preserve">, </w:t>
      </w:r>
      <w:r w:rsidR="00735B8E" w:rsidRPr="00586648">
        <w:rPr>
          <w:rFonts w:eastAsia="宋体" w:hint="eastAsia"/>
          <w:lang w:eastAsia="zh-CN"/>
        </w:rPr>
        <w:t>the</w:t>
      </w:r>
      <w:r w:rsidR="00B2415D" w:rsidRPr="00586648">
        <w:rPr>
          <w:lang w:eastAsia="ja-JP"/>
        </w:rPr>
        <w:t xml:space="preserve"> 64 SSB beams for licensed and unlicensed </w:t>
      </w:r>
      <w:r w:rsidR="00B2415D" w:rsidRPr="00586648">
        <w:rPr>
          <w:rFonts w:eastAsiaTheme="minorEastAsia" w:hint="eastAsia"/>
          <w:lang w:eastAsia="zh-CN"/>
        </w:rPr>
        <w:t xml:space="preserve">should be </w:t>
      </w:r>
      <w:r w:rsidR="00B2415D" w:rsidRPr="00586648">
        <w:rPr>
          <w:rFonts w:eastAsiaTheme="minorEastAsia"/>
          <w:lang w:eastAsia="zh-CN"/>
        </w:rPr>
        <w:t>supported</w:t>
      </w:r>
      <w:r w:rsidR="00B2415D" w:rsidRPr="00586648">
        <w:rPr>
          <w:rFonts w:eastAsiaTheme="minorEastAsia" w:hint="eastAsia"/>
          <w:lang w:eastAsia="zh-CN"/>
        </w:rPr>
        <w:t xml:space="preserve"> </w:t>
      </w:r>
      <w:r w:rsidR="00497FC5">
        <w:rPr>
          <w:rFonts w:eastAsiaTheme="minorEastAsia" w:hint="eastAsia"/>
          <w:lang w:eastAsia="zh-CN"/>
        </w:rPr>
        <w:t>that</w:t>
      </w:r>
      <w:r w:rsidR="00735B8E" w:rsidRPr="00586648">
        <w:rPr>
          <w:rFonts w:eastAsiaTheme="minorEastAsia" w:hint="eastAsia"/>
          <w:lang w:eastAsia="zh-CN"/>
        </w:rPr>
        <w:t xml:space="preserve"> was</w:t>
      </w:r>
      <w:r w:rsidR="00B2415D" w:rsidRPr="00586648">
        <w:rPr>
          <w:rFonts w:eastAsiaTheme="minorEastAsia" w:hint="eastAsia"/>
          <w:lang w:eastAsia="zh-CN"/>
        </w:rPr>
        <w:t xml:space="preserve"> approved in </w:t>
      </w:r>
      <w:r w:rsidR="00B2415D" w:rsidRPr="00586648">
        <w:rPr>
          <w:lang w:eastAsia="zh-CN"/>
        </w:rPr>
        <w:t>RP-1932</w:t>
      </w:r>
      <w:r w:rsidR="00B2415D" w:rsidRPr="00586648">
        <w:rPr>
          <w:rFonts w:hint="eastAsia"/>
          <w:lang w:eastAsia="zh-CN"/>
        </w:rPr>
        <w:t>2</w:t>
      </w:r>
      <w:r w:rsidR="00B2415D" w:rsidRPr="00586648">
        <w:rPr>
          <w:lang w:eastAsia="zh-CN"/>
        </w:rPr>
        <w:t>9</w:t>
      </w:r>
      <w:r w:rsidR="00B2415D" w:rsidRPr="00586648">
        <w:rPr>
          <w:rFonts w:eastAsiaTheme="minorEastAsia" w:hint="eastAsia"/>
          <w:lang w:eastAsia="zh-CN"/>
        </w:rPr>
        <w:t xml:space="preserve"> </w:t>
      </w:r>
      <w:r w:rsidR="000A074B">
        <w:rPr>
          <w:rFonts w:eastAsiaTheme="minorEastAsia"/>
          <w:lang w:eastAsia="zh-CN"/>
        </w:rPr>
        <w:t xml:space="preserve">in </w:t>
      </w:r>
      <w:r w:rsidR="00B2415D" w:rsidRPr="00586648">
        <w:rPr>
          <w:rFonts w:eastAsiaTheme="minorEastAsia" w:hint="eastAsia"/>
          <w:lang w:eastAsia="zh-CN"/>
        </w:rPr>
        <w:t>RAN86</w:t>
      </w:r>
      <w:r w:rsidR="00B2415D">
        <w:rPr>
          <w:rFonts w:eastAsiaTheme="minorEastAsia" w:hint="eastAsia"/>
          <w:lang w:eastAsia="zh-CN"/>
        </w:rPr>
        <w:t>.</w:t>
      </w:r>
      <w:r w:rsidR="00C17E9A">
        <w:rPr>
          <w:rFonts w:eastAsia="宋体" w:hint="eastAsia"/>
          <w:lang w:eastAsia="zh-CN"/>
        </w:rPr>
        <w:t xml:space="preserve"> </w:t>
      </w:r>
    </w:p>
    <w:p w14:paraId="7EFB04E6" w14:textId="19D6C767" w:rsidR="001F6122" w:rsidRDefault="00B35CD2" w:rsidP="001F6122">
      <w:pPr>
        <w:rPr>
          <w:rFonts w:eastAsia="宋体"/>
          <w:lang w:eastAsia="zh-CN"/>
        </w:rPr>
      </w:pPr>
      <w:r>
        <w:rPr>
          <w:rFonts w:eastAsia="宋体" w:hint="eastAsia"/>
          <w:lang w:eastAsia="zh-CN"/>
        </w:rPr>
        <w:t>As describin</w:t>
      </w:r>
      <w:r w:rsidRPr="00B35CD2">
        <w:rPr>
          <w:rFonts w:eastAsia="宋体" w:hint="eastAsia"/>
          <w:lang w:eastAsia="zh-CN"/>
        </w:rPr>
        <w:t xml:space="preserve">g in section 2.1, LBT </w:t>
      </w:r>
      <w:r w:rsidR="00360E7F">
        <w:rPr>
          <w:rFonts w:eastAsia="宋体"/>
          <w:lang w:eastAsia="zh-CN"/>
        </w:rPr>
        <w:t xml:space="preserve">with the assumption of omni Tx antenna from interference source </w:t>
      </w:r>
      <w:r w:rsidRPr="00B35CD2">
        <w:rPr>
          <w:rFonts w:eastAsia="宋体" w:hint="eastAsia"/>
          <w:lang w:eastAsia="zh-CN"/>
        </w:rPr>
        <w:t xml:space="preserve">may </w:t>
      </w:r>
      <w:r w:rsidRPr="00B35CD2">
        <w:rPr>
          <w:rFonts w:eastAsia="宋体"/>
          <w:lang w:eastAsia="zh-CN"/>
        </w:rPr>
        <w:t>result</w:t>
      </w:r>
      <w:r w:rsidR="00360E7F">
        <w:rPr>
          <w:rFonts w:eastAsia="宋体"/>
          <w:lang w:eastAsia="zh-CN"/>
        </w:rPr>
        <w:t xml:space="preserve"> in</w:t>
      </w:r>
      <w:r w:rsidRPr="00B35CD2">
        <w:rPr>
          <w:rFonts w:eastAsia="宋体" w:hint="eastAsia"/>
          <w:lang w:eastAsia="zh-CN"/>
        </w:rPr>
        <w:t xml:space="preserve"> LBT failure </w:t>
      </w:r>
      <w:r>
        <w:rPr>
          <w:rFonts w:eastAsia="宋体" w:hint="eastAsia"/>
          <w:lang w:eastAsia="zh-CN"/>
        </w:rPr>
        <w:t xml:space="preserve"> for </w:t>
      </w:r>
      <w:r w:rsidR="00E229DA">
        <w:rPr>
          <w:rFonts w:eastAsia="宋体" w:hint="eastAsia"/>
          <w:lang w:eastAsia="zh-CN"/>
        </w:rPr>
        <w:t>above 52.6G</w:t>
      </w:r>
      <w:r>
        <w:rPr>
          <w:rFonts w:eastAsia="宋体" w:hint="eastAsia"/>
          <w:lang w:eastAsia="zh-CN"/>
        </w:rPr>
        <w:t>Hz operation</w:t>
      </w:r>
      <w:r w:rsidR="00360E7F">
        <w:rPr>
          <w:rFonts w:eastAsia="宋体"/>
          <w:lang w:eastAsia="zh-CN"/>
        </w:rPr>
        <w:t xml:space="preserve">. </w:t>
      </w:r>
      <w:r w:rsidRPr="00B35CD2">
        <w:rPr>
          <w:rFonts w:eastAsia="宋体"/>
          <w:lang w:eastAsia="zh-CN"/>
        </w:rPr>
        <w:t xml:space="preserve"> gNB</w:t>
      </w:r>
      <w:r w:rsidR="00360E7F">
        <w:rPr>
          <w:rFonts w:eastAsia="宋体"/>
          <w:lang w:eastAsia="zh-CN"/>
        </w:rPr>
        <w:t xml:space="preserve"> might not be able to</w:t>
      </w:r>
      <w:r w:rsidRPr="00B35CD2">
        <w:rPr>
          <w:rFonts w:eastAsia="宋体" w:hint="eastAsia"/>
          <w:lang w:eastAsia="zh-CN"/>
        </w:rPr>
        <w:t xml:space="preserve"> transmit </w:t>
      </w:r>
      <w:r w:rsidR="00E229DA">
        <w:rPr>
          <w:rFonts w:eastAsia="宋体" w:hint="eastAsia"/>
          <w:lang w:eastAsia="zh-CN"/>
        </w:rPr>
        <w:t>all</w:t>
      </w:r>
      <w:r w:rsidRPr="00B35CD2">
        <w:rPr>
          <w:rFonts w:eastAsia="宋体" w:hint="eastAsia"/>
          <w:lang w:eastAsia="zh-CN"/>
        </w:rPr>
        <w:t xml:space="preserve"> SSB(s) at expected </w:t>
      </w:r>
      <w:r w:rsidRPr="00B35CD2">
        <w:rPr>
          <w:rFonts w:eastAsia="宋体"/>
          <w:lang w:eastAsia="zh-CN"/>
        </w:rPr>
        <w:t>period time</w:t>
      </w:r>
      <w:r w:rsidRPr="00B35CD2">
        <w:rPr>
          <w:rFonts w:eastAsia="宋体" w:hint="eastAsia"/>
          <w:lang w:eastAsia="zh-CN"/>
        </w:rPr>
        <w:t>.</w:t>
      </w:r>
      <w:r w:rsidRPr="00B35CD2">
        <w:rPr>
          <w:rFonts w:eastAsia="宋体"/>
          <w:lang w:eastAsia="zh-CN"/>
        </w:rPr>
        <w:t xml:space="preserve"> </w:t>
      </w:r>
      <w:r w:rsidRPr="00B35CD2">
        <w:rPr>
          <w:rFonts w:eastAsia="宋体" w:hint="eastAsia"/>
          <w:lang w:eastAsia="zh-CN"/>
        </w:rPr>
        <w:t xml:space="preserve"> </w:t>
      </w:r>
      <w:r w:rsidR="00A076DD" w:rsidRPr="00A076DD">
        <w:rPr>
          <w:rFonts w:eastAsia="宋体"/>
          <w:lang w:eastAsia="zh-CN"/>
        </w:rPr>
        <w:t>T</w:t>
      </w:r>
      <w:r w:rsidR="00A076DD" w:rsidRPr="00A076DD">
        <w:rPr>
          <w:rFonts w:eastAsia="宋体" w:hint="eastAsia"/>
          <w:lang w:eastAsia="zh-CN"/>
        </w:rPr>
        <w:t xml:space="preserve">he </w:t>
      </w:r>
      <w:r w:rsidR="00A076DD" w:rsidRPr="00A076DD">
        <w:rPr>
          <w:rFonts w:eastAsia="宋体"/>
          <w:lang w:eastAsia="zh-CN"/>
        </w:rPr>
        <w:t xml:space="preserve">enhancement of </w:t>
      </w:r>
      <w:r w:rsidR="00A076DD" w:rsidRPr="00A076DD">
        <w:rPr>
          <w:rFonts w:eastAsia="宋体" w:hint="eastAsia"/>
          <w:lang w:eastAsia="zh-CN"/>
        </w:rPr>
        <w:t xml:space="preserve">LBT mechanism for SSB transmission shall be </w:t>
      </w:r>
      <w:r w:rsidR="00A076DD" w:rsidRPr="00A076DD">
        <w:rPr>
          <w:rFonts w:eastAsia="宋体"/>
          <w:lang w:eastAsia="zh-CN"/>
        </w:rPr>
        <w:t>studied for narrow beamwidth beam</w:t>
      </w:r>
      <w:bookmarkStart w:id="1" w:name="_GoBack"/>
      <w:bookmarkEnd w:id="1"/>
      <w:r w:rsidR="00A076DD" w:rsidRPr="00A076DD">
        <w:rPr>
          <w:rFonts w:eastAsia="宋体"/>
          <w:lang w:eastAsia="zh-CN"/>
        </w:rPr>
        <w:t>formed operation up to 71 GHz</w:t>
      </w:r>
    </w:p>
    <w:p w14:paraId="086F9F67" w14:textId="56AB992E" w:rsidR="00550685" w:rsidRDefault="00550685" w:rsidP="00F40BEB">
      <w:pPr>
        <w:jc w:val="center"/>
        <w:rPr>
          <w:rFonts w:eastAsia="宋体"/>
          <w:lang w:eastAsia="zh-CN"/>
        </w:rPr>
      </w:pPr>
    </w:p>
    <w:p w14:paraId="49C25C24" w14:textId="1020701A" w:rsidR="00B675EF" w:rsidRDefault="00B675EF" w:rsidP="001F6122">
      <w:pPr>
        <w:rPr>
          <w:rFonts w:eastAsia="宋体"/>
          <w:lang w:eastAsia="zh-CN"/>
        </w:rPr>
      </w:pPr>
    </w:p>
    <w:p w14:paraId="4055A5AC" w14:textId="48D962AE" w:rsidR="001F6122" w:rsidRPr="00E229DA" w:rsidRDefault="00696EAC" w:rsidP="0026728B">
      <w:pPr>
        <w:rPr>
          <w:rFonts w:eastAsia="宋体"/>
          <w:b/>
          <w:szCs w:val="20"/>
          <w:lang w:eastAsia="zh-CN"/>
        </w:rPr>
      </w:pPr>
      <w:r w:rsidRPr="00E229DA">
        <w:rPr>
          <w:rFonts w:eastAsia="宋体"/>
          <w:b/>
          <w:lang w:eastAsia="zh-CN"/>
        </w:rPr>
        <w:t>P</w:t>
      </w:r>
      <w:r w:rsidRPr="00E229DA">
        <w:rPr>
          <w:rFonts w:eastAsia="宋体" w:hint="eastAsia"/>
          <w:b/>
          <w:lang w:eastAsia="zh-CN"/>
        </w:rPr>
        <w:t xml:space="preserve">roposal </w:t>
      </w:r>
      <w:r w:rsidR="00B905E7">
        <w:rPr>
          <w:rFonts w:eastAsia="宋体" w:hint="eastAsia"/>
          <w:b/>
          <w:lang w:eastAsia="zh-CN"/>
        </w:rPr>
        <w:t>6</w:t>
      </w:r>
      <w:r w:rsidRPr="00E229DA">
        <w:rPr>
          <w:rFonts w:eastAsia="宋体" w:hint="eastAsia"/>
          <w:b/>
          <w:lang w:eastAsia="zh-CN"/>
        </w:rPr>
        <w:t xml:space="preserve">: </w:t>
      </w:r>
      <w:r w:rsidR="00360E7F">
        <w:rPr>
          <w:rFonts w:eastAsia="宋体"/>
          <w:b/>
          <w:lang w:eastAsia="zh-CN"/>
        </w:rPr>
        <w:t>T</w:t>
      </w:r>
      <w:r w:rsidRPr="00E229DA">
        <w:rPr>
          <w:rFonts w:eastAsia="宋体" w:hint="eastAsia"/>
          <w:b/>
          <w:lang w:eastAsia="zh-CN"/>
        </w:rPr>
        <w:t xml:space="preserve">he </w:t>
      </w:r>
      <w:r w:rsidR="00360E7F">
        <w:rPr>
          <w:rFonts w:eastAsia="宋体"/>
          <w:b/>
          <w:lang w:eastAsia="zh-CN"/>
        </w:rPr>
        <w:t xml:space="preserve">enhancement of </w:t>
      </w:r>
      <w:r w:rsidRPr="00E229DA">
        <w:rPr>
          <w:rFonts w:eastAsia="宋体" w:hint="eastAsia"/>
          <w:b/>
          <w:lang w:eastAsia="zh-CN"/>
        </w:rPr>
        <w:t xml:space="preserve">LBT mechanism for SSB transmission shall be </w:t>
      </w:r>
      <w:r w:rsidRPr="00E229DA">
        <w:rPr>
          <w:rFonts w:eastAsia="宋体"/>
          <w:b/>
          <w:lang w:eastAsia="zh-CN"/>
        </w:rPr>
        <w:t>studied</w:t>
      </w:r>
      <w:r w:rsidR="00360E7F">
        <w:rPr>
          <w:rFonts w:eastAsia="宋体"/>
          <w:b/>
          <w:lang w:eastAsia="zh-CN"/>
        </w:rPr>
        <w:t xml:space="preserve"> for narrow beamwidth beamformed operation up to 71 GHz</w:t>
      </w:r>
      <w:r w:rsidRPr="00E229DA">
        <w:rPr>
          <w:rFonts w:eastAsia="宋体" w:hint="eastAsia"/>
          <w:b/>
          <w:lang w:eastAsia="zh-CN"/>
        </w:rPr>
        <w:t>.</w:t>
      </w:r>
      <w:r w:rsidR="00B675EF">
        <w:rPr>
          <w:rFonts w:eastAsia="宋体" w:hint="eastAsia"/>
          <w:b/>
          <w:lang w:eastAsia="zh-CN"/>
        </w:rPr>
        <w:t>.</w:t>
      </w:r>
    </w:p>
    <w:p w14:paraId="30C19419" w14:textId="77777777" w:rsidR="001F6122" w:rsidRDefault="001F6122" w:rsidP="00770D8F">
      <w:pPr>
        <w:pStyle w:val="11"/>
        <w:numPr>
          <w:ilvl w:val="0"/>
          <w:numId w:val="0"/>
        </w:numPr>
        <w:ind w:left="720"/>
        <w:rPr>
          <w:rFonts w:eastAsia="宋体"/>
          <w:bCs/>
          <w:lang w:eastAsia="zh-CN"/>
        </w:rPr>
      </w:pPr>
    </w:p>
    <w:p w14:paraId="0D5B4A0B" w14:textId="77777777" w:rsidR="00B159B8" w:rsidRDefault="00850716" w:rsidP="00586648">
      <w:pPr>
        <w:pStyle w:val="Style1"/>
      </w:pPr>
      <w:r>
        <w:t>B</w:t>
      </w:r>
      <w:r>
        <w:rPr>
          <w:rFonts w:hint="eastAsia"/>
        </w:rPr>
        <w:t xml:space="preserve">eam </w:t>
      </w:r>
      <w:r w:rsidR="00291BC2">
        <w:t xml:space="preserve">adaptation </w:t>
      </w:r>
      <w:r>
        <w:rPr>
          <w:rFonts w:hint="eastAsia"/>
        </w:rPr>
        <w:t xml:space="preserve"> </w:t>
      </w:r>
      <w:r w:rsidR="00291BC2">
        <w:t xml:space="preserve">during initial access </w:t>
      </w:r>
    </w:p>
    <w:p w14:paraId="02343C00" w14:textId="77777777" w:rsidR="00B360B6" w:rsidRDefault="00B360B6" w:rsidP="0026728B">
      <w:pPr>
        <w:spacing w:line="276" w:lineRule="auto"/>
        <w:rPr>
          <w:rFonts w:eastAsia="宋体"/>
          <w:lang w:eastAsia="zh-CN"/>
        </w:rPr>
      </w:pPr>
    </w:p>
    <w:p w14:paraId="28EE81BA" w14:textId="77777777" w:rsidR="00EC6BE0" w:rsidRPr="00AE4900" w:rsidRDefault="0040551D" w:rsidP="0026728B">
      <w:pPr>
        <w:spacing w:line="276" w:lineRule="auto"/>
        <w:rPr>
          <w:rFonts w:eastAsia="宋体"/>
          <w:lang w:eastAsia="zh-CN"/>
        </w:rPr>
      </w:pPr>
      <w:r w:rsidRPr="002D1903">
        <w:rPr>
          <w:rFonts w:eastAsia="宋体"/>
          <w:lang w:eastAsia="zh-CN"/>
        </w:rPr>
        <w:t>I</w:t>
      </w:r>
      <w:r w:rsidRPr="002D1903">
        <w:rPr>
          <w:rFonts w:eastAsia="宋体" w:hint="eastAsia"/>
          <w:lang w:eastAsia="zh-CN"/>
        </w:rPr>
        <w:t>n Rel-16,</w:t>
      </w:r>
      <w:r w:rsidR="00291BC2">
        <w:t xml:space="preserve"> b</w:t>
      </w:r>
      <w:r w:rsidRPr="00C64ECB">
        <w:t xml:space="preserve">oth 4-step and 2-step RACH </w:t>
      </w:r>
      <w:r w:rsidRPr="002D1903">
        <w:rPr>
          <w:rFonts w:eastAsia="宋体" w:hint="eastAsia"/>
          <w:lang w:eastAsia="zh-CN"/>
        </w:rPr>
        <w:t>are</w:t>
      </w:r>
      <w:r w:rsidRPr="00C64ECB">
        <w:t xml:space="preserve"> supported for </w:t>
      </w:r>
      <w:r w:rsidRPr="002D1903">
        <w:rPr>
          <w:rFonts w:eastAsia="宋体"/>
          <w:lang w:eastAsia="zh-CN"/>
        </w:rPr>
        <w:t>unlicensed</w:t>
      </w:r>
      <w:r w:rsidRPr="002D1903">
        <w:rPr>
          <w:rFonts w:eastAsia="宋体" w:hint="eastAsia"/>
          <w:lang w:eastAsia="zh-CN"/>
        </w:rPr>
        <w:t>/</w:t>
      </w:r>
      <w:r w:rsidRPr="002D1903">
        <w:rPr>
          <w:rFonts w:eastAsia="宋体"/>
          <w:lang w:eastAsia="zh-CN"/>
        </w:rPr>
        <w:t>licensed</w:t>
      </w:r>
      <w:r w:rsidRPr="002D1903">
        <w:rPr>
          <w:rFonts w:eastAsia="宋体" w:hint="eastAsia"/>
          <w:lang w:eastAsia="zh-CN"/>
        </w:rPr>
        <w:t xml:space="preserve"> spectrum</w:t>
      </w:r>
      <w:r w:rsidRPr="00C64ECB">
        <w:t xml:space="preserve">.  </w:t>
      </w:r>
      <w:r w:rsidR="00CB313F">
        <w:rPr>
          <w:rFonts w:eastAsia="宋体"/>
          <w:lang w:eastAsia="zh-CN"/>
        </w:rPr>
        <w:t>D</w:t>
      </w:r>
      <w:r w:rsidR="00CB313F">
        <w:rPr>
          <w:rFonts w:eastAsia="宋体" w:hint="eastAsia"/>
          <w:lang w:eastAsia="zh-CN"/>
        </w:rPr>
        <w:t xml:space="preserve">uring the RACH </w:t>
      </w:r>
      <w:r w:rsidR="00CB313F">
        <w:rPr>
          <w:rFonts w:eastAsia="宋体"/>
          <w:lang w:eastAsia="zh-CN"/>
        </w:rPr>
        <w:t>procedure</w:t>
      </w:r>
      <w:r w:rsidR="00CB313F">
        <w:rPr>
          <w:rFonts w:eastAsia="宋体" w:hint="eastAsia"/>
          <w:lang w:eastAsia="zh-CN"/>
        </w:rPr>
        <w:t xml:space="preserve">, </w:t>
      </w:r>
      <w:r w:rsidR="00883EE8" w:rsidRPr="00AE4900">
        <w:rPr>
          <w:rFonts w:eastAsia="宋体" w:hint="eastAsia"/>
          <w:lang w:eastAsia="zh-CN"/>
        </w:rPr>
        <w:t>the same beam is used</w:t>
      </w:r>
      <w:r w:rsidR="00CB313F">
        <w:rPr>
          <w:rFonts w:eastAsia="宋体" w:hint="eastAsia"/>
          <w:lang w:eastAsia="zh-CN"/>
        </w:rPr>
        <w:t xml:space="preserve"> </w:t>
      </w:r>
      <w:r w:rsidR="00291BC2">
        <w:rPr>
          <w:rFonts w:eastAsia="宋体"/>
          <w:lang w:eastAsia="zh-CN"/>
        </w:rPr>
        <w:t xml:space="preserve">corresponding </w:t>
      </w:r>
      <w:r w:rsidR="00CB313F">
        <w:rPr>
          <w:rFonts w:eastAsia="宋体" w:hint="eastAsia"/>
          <w:lang w:eastAsia="zh-CN"/>
        </w:rPr>
        <w:t xml:space="preserve">to </w:t>
      </w:r>
      <w:r w:rsidR="00CB313F">
        <w:rPr>
          <w:rFonts w:eastAsia="宋体"/>
          <w:lang w:eastAsia="zh-CN"/>
        </w:rPr>
        <w:t>the</w:t>
      </w:r>
      <w:r w:rsidR="00291BC2">
        <w:rPr>
          <w:rFonts w:eastAsia="宋体"/>
          <w:lang w:eastAsia="zh-CN"/>
        </w:rPr>
        <w:t xml:space="preserve"> received beam from</w:t>
      </w:r>
      <w:r w:rsidR="00CB313F">
        <w:rPr>
          <w:rFonts w:eastAsia="宋体" w:hint="eastAsia"/>
          <w:lang w:eastAsia="zh-CN"/>
        </w:rPr>
        <w:t xml:space="preserve"> </w:t>
      </w:r>
      <w:r w:rsidR="00883EE8" w:rsidRPr="00AE4900">
        <w:rPr>
          <w:rFonts w:eastAsia="宋体" w:hint="eastAsia"/>
          <w:lang w:eastAsia="zh-CN"/>
        </w:rPr>
        <w:t>SSB selected by UE before transmit Msg1.</w:t>
      </w:r>
      <w:r w:rsidR="003011B9">
        <w:rPr>
          <w:rFonts w:eastAsia="宋体" w:hint="eastAsia"/>
          <w:lang w:eastAsia="zh-CN"/>
        </w:rPr>
        <w:t xml:space="preserve"> </w:t>
      </w:r>
      <w:r w:rsidR="00291BC2">
        <w:rPr>
          <w:rFonts w:eastAsia="宋体"/>
          <w:lang w:eastAsia="zh-CN"/>
        </w:rPr>
        <w:t>W</w:t>
      </w:r>
      <w:r w:rsidR="00172D32">
        <w:rPr>
          <w:rFonts w:eastAsia="宋体" w:hint="eastAsia"/>
          <w:lang w:eastAsia="zh-CN"/>
        </w:rPr>
        <w:t xml:space="preserve">hen UE transmit Msg1, the </w:t>
      </w:r>
      <w:r w:rsidR="00291BC2">
        <w:rPr>
          <w:rFonts w:eastAsia="宋体"/>
          <w:lang w:eastAsia="zh-CN"/>
        </w:rPr>
        <w:t xml:space="preserve">UL </w:t>
      </w:r>
      <w:r w:rsidR="00172D32">
        <w:rPr>
          <w:rFonts w:eastAsia="宋体" w:hint="eastAsia"/>
          <w:lang w:eastAsia="zh-CN"/>
        </w:rPr>
        <w:t xml:space="preserve">beam direction is selected </w:t>
      </w:r>
      <w:r w:rsidR="00172D32">
        <w:rPr>
          <w:rFonts w:eastAsia="宋体"/>
          <w:lang w:eastAsia="zh-CN"/>
        </w:rPr>
        <w:t>according</w:t>
      </w:r>
      <w:r w:rsidR="00172D32">
        <w:rPr>
          <w:rFonts w:eastAsia="宋体" w:hint="eastAsia"/>
          <w:lang w:eastAsia="zh-CN"/>
        </w:rPr>
        <w:t xml:space="preserve"> to </w:t>
      </w:r>
      <w:r w:rsidR="00291BC2">
        <w:rPr>
          <w:rFonts w:eastAsia="宋体"/>
          <w:lang w:eastAsia="zh-CN"/>
        </w:rPr>
        <w:t xml:space="preserve">the beam correspondence with </w:t>
      </w:r>
      <w:r w:rsidR="00172D32">
        <w:rPr>
          <w:rFonts w:eastAsia="宋体" w:hint="eastAsia"/>
          <w:lang w:eastAsia="zh-CN"/>
        </w:rPr>
        <w:t xml:space="preserve"> the SS/PBCH block beam</w:t>
      </w:r>
      <w:r w:rsidR="00291BC2">
        <w:rPr>
          <w:rFonts w:eastAsia="宋体"/>
          <w:lang w:eastAsia="zh-CN"/>
        </w:rPr>
        <w:t xml:space="preserve">. </w:t>
      </w:r>
      <w:r w:rsidR="00172D32">
        <w:rPr>
          <w:rFonts w:eastAsia="宋体" w:hint="eastAsia"/>
          <w:lang w:eastAsia="zh-CN"/>
        </w:rPr>
        <w:t xml:space="preserve">When UE </w:t>
      </w:r>
      <w:r w:rsidR="00172D32">
        <w:rPr>
          <w:rFonts w:eastAsia="宋体"/>
          <w:lang w:eastAsia="zh-CN"/>
        </w:rPr>
        <w:t>receive</w:t>
      </w:r>
      <w:r w:rsidR="00172D32">
        <w:rPr>
          <w:rFonts w:eastAsia="宋体" w:hint="eastAsia"/>
          <w:lang w:eastAsia="zh-CN"/>
        </w:rPr>
        <w:t xml:space="preserve"> the Msg2, the DM-RS port of PDSCH is </w:t>
      </w:r>
      <w:r w:rsidR="00172D32" w:rsidRPr="0048482F">
        <w:rPr>
          <w:rFonts w:eastAsia="宋体"/>
          <w:kern w:val="2"/>
          <w:lang w:eastAsia="zh-CN"/>
        </w:rPr>
        <w:t>quasi co-located with the SS/PBCH block</w:t>
      </w:r>
      <w:r w:rsidR="00172D32">
        <w:rPr>
          <w:rFonts w:eastAsia="宋体" w:hint="eastAsia"/>
          <w:kern w:val="2"/>
          <w:lang w:eastAsia="zh-CN"/>
        </w:rPr>
        <w:t xml:space="preserve"> that UE used for RACH association.</w:t>
      </w:r>
      <w:r w:rsidR="00D36A31" w:rsidRPr="00AE4900">
        <w:rPr>
          <w:rFonts w:eastAsia="宋体" w:hint="eastAsia"/>
          <w:lang w:eastAsia="zh-CN"/>
        </w:rPr>
        <w:t xml:space="preserve"> </w:t>
      </w:r>
      <w:r w:rsidR="00D36A31" w:rsidRPr="00AE4900">
        <w:rPr>
          <w:rFonts w:eastAsia="宋体"/>
          <w:lang w:eastAsia="zh-CN"/>
        </w:rPr>
        <w:t>T</w:t>
      </w:r>
      <w:r w:rsidR="00D36A31" w:rsidRPr="00AE4900">
        <w:rPr>
          <w:rFonts w:eastAsia="宋体" w:hint="eastAsia"/>
          <w:lang w:eastAsia="zh-CN"/>
        </w:rPr>
        <w:t>he</w:t>
      </w:r>
      <w:r w:rsidR="00291BC2">
        <w:rPr>
          <w:rFonts w:eastAsia="宋体"/>
          <w:lang w:eastAsia="zh-CN"/>
        </w:rPr>
        <w:t xml:space="preserve"> same DL/UL beam correspondence mechanism  </w:t>
      </w:r>
      <w:r w:rsidR="00D36A31" w:rsidRPr="00AE4900">
        <w:rPr>
          <w:rFonts w:eastAsia="宋体" w:hint="eastAsia"/>
          <w:lang w:eastAsia="zh-CN"/>
        </w:rPr>
        <w:t xml:space="preserve"> </w:t>
      </w:r>
      <w:r w:rsidR="00291BC2">
        <w:rPr>
          <w:rFonts w:eastAsia="宋体"/>
          <w:lang w:eastAsia="zh-CN"/>
        </w:rPr>
        <w:t xml:space="preserve">is reused for operation in unlicensed spectrum </w:t>
      </w:r>
      <w:r w:rsidR="00D36A31" w:rsidRPr="00AE4900">
        <w:rPr>
          <w:rFonts w:eastAsia="宋体"/>
          <w:lang w:eastAsia="zh-CN"/>
        </w:rPr>
        <w:t xml:space="preserve">because </w:t>
      </w:r>
      <w:r w:rsidR="00D36A31" w:rsidRPr="00AE4900">
        <w:rPr>
          <w:rFonts w:eastAsia="宋体" w:hint="eastAsia"/>
          <w:lang w:eastAsia="zh-CN"/>
        </w:rPr>
        <w:t>the beamwidth of SSB is not so narrow</w:t>
      </w:r>
      <w:r w:rsidR="00291BC2">
        <w:rPr>
          <w:rFonts w:eastAsia="宋体"/>
          <w:lang w:eastAsia="zh-CN"/>
        </w:rPr>
        <w:t>. I</w:t>
      </w:r>
      <w:r w:rsidR="00D36A31" w:rsidRPr="00AE4900">
        <w:rPr>
          <w:rFonts w:eastAsia="宋体" w:hint="eastAsia"/>
          <w:lang w:eastAsia="zh-CN"/>
        </w:rPr>
        <w:t xml:space="preserve">f the </w:t>
      </w:r>
      <w:r w:rsidR="00D36A31" w:rsidRPr="00AE4900">
        <w:rPr>
          <w:rFonts w:eastAsia="宋体"/>
          <w:lang w:eastAsia="zh-CN"/>
        </w:rPr>
        <w:t>beam need</w:t>
      </w:r>
      <w:r w:rsidR="00291BC2">
        <w:rPr>
          <w:rFonts w:eastAsia="宋体"/>
          <w:lang w:eastAsia="zh-CN"/>
        </w:rPr>
        <w:t>s</w:t>
      </w:r>
      <w:r w:rsidR="00D36A31" w:rsidRPr="00AE4900">
        <w:rPr>
          <w:rFonts w:eastAsia="宋体"/>
          <w:lang w:eastAsia="zh-CN"/>
        </w:rPr>
        <w:t xml:space="preserve"> to be </w:t>
      </w:r>
      <w:r w:rsidR="00291BC2">
        <w:rPr>
          <w:rFonts w:eastAsia="宋体"/>
          <w:lang w:eastAsia="zh-CN"/>
        </w:rPr>
        <w:t xml:space="preserve">dynamically adapted during the RACH procedure </w:t>
      </w:r>
      <w:r w:rsidR="00D36A31" w:rsidRPr="00AE4900">
        <w:rPr>
          <w:rFonts w:eastAsia="宋体"/>
          <w:lang w:eastAsia="zh-CN"/>
        </w:rPr>
        <w:t xml:space="preserve">due to UE moving or </w:t>
      </w:r>
      <w:r w:rsidR="00E229DA">
        <w:rPr>
          <w:rFonts w:eastAsia="宋体" w:hint="eastAsia"/>
          <w:lang w:eastAsia="zh-CN"/>
        </w:rPr>
        <w:t xml:space="preserve">LBT </w:t>
      </w:r>
      <w:r w:rsidR="00E229DA">
        <w:rPr>
          <w:rFonts w:eastAsia="宋体"/>
          <w:lang w:eastAsia="zh-CN"/>
        </w:rPr>
        <w:t>failure</w:t>
      </w:r>
      <w:r w:rsidR="00E229DA">
        <w:rPr>
          <w:rFonts w:eastAsia="宋体" w:hint="eastAsia"/>
          <w:lang w:eastAsia="zh-CN"/>
        </w:rPr>
        <w:t xml:space="preserve"> on </w:t>
      </w:r>
      <w:r w:rsidR="003F7024">
        <w:rPr>
          <w:rFonts w:eastAsia="宋体" w:hint="eastAsia"/>
          <w:lang w:eastAsia="zh-CN"/>
        </w:rPr>
        <w:t>the</w:t>
      </w:r>
      <w:r w:rsidR="00E229DA">
        <w:rPr>
          <w:rFonts w:eastAsia="宋体" w:hint="eastAsia"/>
          <w:lang w:eastAsia="zh-CN"/>
        </w:rPr>
        <w:t xml:space="preserve"> beam</w:t>
      </w:r>
      <w:r w:rsidR="00D36A31" w:rsidRPr="00AE4900">
        <w:rPr>
          <w:rFonts w:eastAsia="宋体"/>
          <w:lang w:eastAsia="zh-CN"/>
        </w:rPr>
        <w:t>, UE can restart the PRACH procedure from Msg1</w:t>
      </w:r>
      <w:r w:rsidR="00D36A31" w:rsidRPr="00AE4900">
        <w:rPr>
          <w:rFonts w:eastAsia="宋体" w:hint="eastAsia"/>
          <w:lang w:eastAsia="zh-CN"/>
        </w:rPr>
        <w:t>.</w:t>
      </w:r>
    </w:p>
    <w:p w14:paraId="60F3791D" w14:textId="77777777" w:rsidR="00291BC2" w:rsidRDefault="00291BC2" w:rsidP="008C782C">
      <w:pPr>
        <w:spacing w:line="276" w:lineRule="auto"/>
        <w:rPr>
          <w:rFonts w:eastAsia="宋体"/>
          <w:b/>
          <w:lang w:eastAsia="zh-CN"/>
        </w:rPr>
      </w:pPr>
      <w:r>
        <w:rPr>
          <w:rFonts w:eastAsia="宋体"/>
          <w:lang w:eastAsia="zh-CN"/>
        </w:rPr>
        <w:t>F</w:t>
      </w:r>
      <w:r w:rsidR="00AE4900" w:rsidRPr="00AE4900">
        <w:rPr>
          <w:rFonts w:eastAsia="宋体" w:hint="eastAsia"/>
          <w:lang w:eastAsia="zh-CN"/>
        </w:rPr>
        <w:t>or above 5</w:t>
      </w:r>
      <w:r w:rsidR="00172D32">
        <w:rPr>
          <w:rFonts w:eastAsia="宋体" w:hint="eastAsia"/>
          <w:lang w:eastAsia="zh-CN"/>
        </w:rPr>
        <w:t>2</w:t>
      </w:r>
      <w:r w:rsidR="00D364D1">
        <w:rPr>
          <w:rFonts w:eastAsia="宋体" w:hint="eastAsia"/>
          <w:lang w:eastAsia="zh-CN"/>
        </w:rPr>
        <w:t xml:space="preserve">.6GHz, </w:t>
      </w:r>
      <w:r>
        <w:rPr>
          <w:rFonts w:eastAsia="宋体"/>
          <w:lang w:eastAsia="zh-CN"/>
        </w:rPr>
        <w:t xml:space="preserve">narrow </w:t>
      </w:r>
      <w:r w:rsidR="00172D32">
        <w:rPr>
          <w:rFonts w:eastAsia="宋体" w:hint="eastAsia"/>
          <w:lang w:eastAsia="zh-CN"/>
        </w:rPr>
        <w:t>beamwi</w:t>
      </w:r>
      <w:r>
        <w:rPr>
          <w:rFonts w:eastAsia="宋体"/>
          <w:lang w:eastAsia="zh-CN"/>
        </w:rPr>
        <w:t>d</w:t>
      </w:r>
      <w:r w:rsidR="00172D32">
        <w:rPr>
          <w:rFonts w:eastAsia="宋体" w:hint="eastAsia"/>
          <w:lang w:eastAsia="zh-CN"/>
        </w:rPr>
        <w:t>th</w:t>
      </w:r>
      <w:r>
        <w:rPr>
          <w:rFonts w:eastAsia="宋体"/>
          <w:lang w:eastAsia="zh-CN"/>
        </w:rPr>
        <w:t xml:space="preserve"> beamformed operation would be expected</w:t>
      </w:r>
      <w:r w:rsidR="00172D32">
        <w:rPr>
          <w:rFonts w:eastAsia="宋体" w:hint="eastAsia"/>
          <w:lang w:eastAsia="zh-CN"/>
        </w:rPr>
        <w:t>.</w:t>
      </w:r>
      <w:r w:rsidR="00AE4900" w:rsidRPr="00AE4900">
        <w:rPr>
          <w:rFonts w:eastAsia="宋体" w:hint="eastAsia"/>
          <w:lang w:eastAsia="zh-CN"/>
        </w:rPr>
        <w:t xml:space="preserve"> </w:t>
      </w:r>
      <w:r w:rsidR="005246EC">
        <w:rPr>
          <w:rFonts w:eastAsia="宋体"/>
          <w:lang w:eastAsia="zh-CN"/>
        </w:rPr>
        <w:t>T</w:t>
      </w:r>
      <w:r w:rsidR="005246EC">
        <w:rPr>
          <w:rFonts w:eastAsia="宋体" w:hint="eastAsia"/>
          <w:lang w:eastAsia="zh-CN"/>
        </w:rPr>
        <w:t xml:space="preserve">he </w:t>
      </w:r>
      <w:r>
        <w:rPr>
          <w:rFonts w:eastAsia="宋体"/>
          <w:lang w:eastAsia="zh-CN"/>
        </w:rPr>
        <w:t xml:space="preserve">beam adaptation of </w:t>
      </w:r>
      <w:r w:rsidR="005246EC">
        <w:rPr>
          <w:rFonts w:eastAsia="宋体" w:hint="eastAsia"/>
          <w:lang w:eastAsia="zh-CN"/>
        </w:rPr>
        <w:t xml:space="preserve">SSB </w:t>
      </w:r>
      <w:r>
        <w:rPr>
          <w:rFonts w:eastAsia="宋体"/>
          <w:lang w:eastAsia="zh-CN"/>
        </w:rPr>
        <w:t>detection and</w:t>
      </w:r>
      <w:r w:rsidR="005246EC">
        <w:rPr>
          <w:rFonts w:eastAsia="宋体" w:hint="eastAsia"/>
          <w:lang w:eastAsia="zh-CN"/>
        </w:rPr>
        <w:t xml:space="preserve"> RACH procedure may be </w:t>
      </w:r>
      <w:r>
        <w:rPr>
          <w:rFonts w:eastAsia="宋体"/>
          <w:lang w:eastAsia="zh-CN"/>
        </w:rPr>
        <w:t xml:space="preserve">dynamically </w:t>
      </w:r>
      <w:r w:rsidR="005246EC">
        <w:rPr>
          <w:rFonts w:eastAsia="宋体"/>
          <w:lang w:eastAsia="zh-CN"/>
        </w:rPr>
        <w:t>changed</w:t>
      </w:r>
      <w:r>
        <w:rPr>
          <w:rFonts w:eastAsia="宋体"/>
          <w:lang w:eastAsia="zh-CN"/>
        </w:rPr>
        <w:t xml:space="preserve"> the beam correspondence.   Additional enhancement of beam adaptation for initial access needs to be studied.  </w:t>
      </w:r>
    </w:p>
    <w:p w14:paraId="777A3562" w14:textId="77777777" w:rsidR="002036EC" w:rsidRPr="00F40BEB" w:rsidRDefault="00932531" w:rsidP="00BF510D">
      <w:pPr>
        <w:rPr>
          <w:rFonts w:ascii="Arial" w:eastAsia="宋体" w:hAnsi="Arial" w:cs="Arial"/>
          <w:sz w:val="22"/>
          <w:szCs w:val="22"/>
          <w:lang w:val="en-GB" w:eastAsia="zh-CN"/>
        </w:rPr>
      </w:pPr>
      <w:r w:rsidRPr="00F40BEB">
        <w:rPr>
          <w:rFonts w:eastAsia="宋体"/>
          <w:b/>
          <w:lang w:eastAsia="zh-CN"/>
        </w:rPr>
        <w:t xml:space="preserve">Proposal </w:t>
      </w:r>
      <w:r w:rsidR="00B905E7" w:rsidRPr="00F40BEB">
        <w:rPr>
          <w:rFonts w:eastAsia="宋体"/>
          <w:b/>
          <w:lang w:eastAsia="zh-CN"/>
        </w:rPr>
        <w:t>7</w:t>
      </w:r>
      <w:r w:rsidRPr="00F40BEB">
        <w:rPr>
          <w:rFonts w:eastAsia="宋体"/>
          <w:b/>
          <w:lang w:eastAsia="zh-CN"/>
        </w:rPr>
        <w:t xml:space="preserve">: </w:t>
      </w:r>
      <w:r w:rsidR="00291BC2" w:rsidRPr="008C782C">
        <w:rPr>
          <w:rFonts w:eastAsia="宋体"/>
          <w:b/>
          <w:lang w:eastAsia="zh-CN"/>
        </w:rPr>
        <w:t>The enhancement of beam adaptation for initial access needs to be studied</w:t>
      </w:r>
    </w:p>
    <w:p w14:paraId="265EE75D" w14:textId="77777777" w:rsidR="001A5518" w:rsidRDefault="001A5518" w:rsidP="00960B2E">
      <w:pPr>
        <w:pStyle w:val="1"/>
        <w:rPr>
          <w:lang w:eastAsia="zh-CN"/>
        </w:rPr>
      </w:pPr>
      <w:r w:rsidRPr="003F7024">
        <w:rPr>
          <w:lang w:eastAsia="zh-CN"/>
        </w:rPr>
        <w:t>C</w:t>
      </w:r>
      <w:r w:rsidRPr="001A5518">
        <w:rPr>
          <w:lang w:eastAsia="zh-CN"/>
        </w:rPr>
        <w:t>onclusion</w:t>
      </w:r>
    </w:p>
    <w:p w14:paraId="21DEB0E1" w14:textId="77777777" w:rsidR="00220671" w:rsidRDefault="00220671" w:rsidP="00220671">
      <w:pPr>
        <w:pStyle w:val="Proposal"/>
        <w:numPr>
          <w:ilvl w:val="0"/>
          <w:numId w:val="0"/>
        </w:numPr>
        <w:rPr>
          <w:rFonts w:eastAsia="宋体"/>
          <w:bCs/>
          <w:lang w:eastAsia="zh-CN"/>
        </w:rPr>
      </w:pPr>
      <w:r w:rsidRPr="00220671">
        <w:rPr>
          <w:rFonts w:eastAsia="宋体" w:hint="eastAsia"/>
          <w:i w:val="0"/>
          <w:lang w:eastAsia="zh-CN"/>
        </w:rPr>
        <w:t>In this document, beamform</w:t>
      </w:r>
      <w:r w:rsidR="00291BC2">
        <w:rPr>
          <w:rFonts w:eastAsia="宋体"/>
          <w:i w:val="0"/>
          <w:lang w:eastAsia="zh-CN"/>
        </w:rPr>
        <w:t>ed</w:t>
      </w:r>
      <w:r w:rsidRPr="00220671">
        <w:rPr>
          <w:rFonts w:eastAsia="宋体" w:hint="eastAsia"/>
          <w:i w:val="0"/>
          <w:lang w:eastAsia="zh-CN"/>
        </w:rPr>
        <w:t xml:space="preserve">  based </w:t>
      </w:r>
      <w:r w:rsidR="00291BC2">
        <w:rPr>
          <w:rFonts w:eastAsia="宋体"/>
          <w:i w:val="0"/>
          <w:lang w:eastAsia="zh-CN"/>
        </w:rPr>
        <w:t xml:space="preserve">operation </w:t>
      </w:r>
      <w:r w:rsidR="00EA0253">
        <w:rPr>
          <w:rFonts w:eastAsia="宋体" w:hint="eastAsia"/>
          <w:i w:val="0"/>
          <w:lang w:eastAsia="zh-CN"/>
        </w:rPr>
        <w:t xml:space="preserve"> and the potential issues  are</w:t>
      </w:r>
      <w:r w:rsidRPr="00220671">
        <w:rPr>
          <w:rFonts w:eastAsia="宋体" w:hint="eastAsia"/>
          <w:i w:val="0"/>
          <w:lang w:eastAsia="zh-CN"/>
        </w:rPr>
        <w:t xml:space="preserve"> discussed</w:t>
      </w:r>
      <w:r w:rsidR="00291BC2">
        <w:rPr>
          <w:rFonts w:eastAsia="宋体"/>
          <w:i w:val="0"/>
          <w:lang w:eastAsia="zh-CN"/>
        </w:rPr>
        <w:t xml:space="preserve"> for the operation up to 71 GHz</w:t>
      </w:r>
      <w:r w:rsidRPr="00220671">
        <w:rPr>
          <w:rFonts w:eastAsia="宋体" w:hint="eastAsia"/>
          <w:i w:val="0"/>
          <w:lang w:eastAsia="zh-CN"/>
        </w:rPr>
        <w:t xml:space="preserve"> and observations and proposals are given as following</w:t>
      </w:r>
    </w:p>
    <w:p w14:paraId="77347643" w14:textId="19FA1D04" w:rsidR="00F40BEB" w:rsidRDefault="00871C1E" w:rsidP="00291BC2">
      <w:pPr>
        <w:spacing w:line="276" w:lineRule="auto"/>
        <w:rPr>
          <w:rFonts w:eastAsia="宋体"/>
          <w:b/>
          <w:lang w:eastAsia="zh-CN"/>
        </w:rPr>
      </w:pPr>
      <w:r w:rsidRPr="006026E4">
        <w:rPr>
          <w:rFonts w:eastAsia="宋体"/>
          <w:b/>
          <w:lang w:eastAsia="zh-CN"/>
        </w:rPr>
        <w:t xml:space="preserve">Proposal 1:  </w:t>
      </w:r>
      <w:r>
        <w:rPr>
          <w:rFonts w:eastAsia="宋体" w:hint="eastAsia"/>
          <w:lang w:eastAsia="zh-CN"/>
        </w:rPr>
        <w:t xml:space="preserve">For </w:t>
      </w:r>
      <w:r>
        <w:rPr>
          <w:rFonts w:eastAsia="宋体"/>
          <w:lang w:eastAsia="zh-CN"/>
        </w:rPr>
        <w:t xml:space="preserve">NR operation in 52.6 - </w:t>
      </w:r>
      <w:r>
        <w:rPr>
          <w:rFonts w:eastAsia="宋体" w:hint="eastAsia"/>
          <w:lang w:eastAsia="zh-CN"/>
        </w:rPr>
        <w:t xml:space="preserve">71GHz, </w:t>
      </w:r>
      <w:r>
        <w:rPr>
          <w:rFonts w:eastAsia="宋体"/>
          <w:lang w:eastAsia="zh-CN"/>
        </w:rPr>
        <w:t>these</w:t>
      </w:r>
      <w:r>
        <w:rPr>
          <w:rFonts w:eastAsia="宋体" w:hint="eastAsia"/>
          <w:lang w:eastAsia="zh-CN"/>
        </w:rPr>
        <w:t xml:space="preserve"> three LBT categories can be </w:t>
      </w:r>
      <w:r>
        <w:rPr>
          <w:rFonts w:eastAsia="宋体"/>
          <w:lang w:eastAsia="zh-CN"/>
        </w:rPr>
        <w:t>considered as the starting points for proposal and evaluations</w:t>
      </w:r>
      <w:r>
        <w:rPr>
          <w:rFonts w:eastAsia="宋体" w:hint="eastAsia"/>
          <w:lang w:eastAsia="zh-CN"/>
        </w:rPr>
        <w:t xml:space="preserve">. </w:t>
      </w:r>
      <w:r>
        <w:rPr>
          <w:rFonts w:eastAsia="宋体"/>
          <w:lang w:eastAsia="zh-CN"/>
        </w:rPr>
        <w:t xml:space="preserve">  The </w:t>
      </w:r>
      <w:r>
        <w:rPr>
          <w:rFonts w:eastAsia="宋体" w:hint="eastAsia"/>
          <w:lang w:eastAsia="zh-CN"/>
        </w:rPr>
        <w:t>setting</w:t>
      </w:r>
      <w:r>
        <w:rPr>
          <w:rFonts w:eastAsia="宋体"/>
          <w:lang w:eastAsia="zh-CN"/>
        </w:rPr>
        <w:t xml:space="preserve"> of LBT parameters for NR operation in unlicensed spectrum should  use those defined in </w:t>
      </w:r>
      <w:r>
        <w:rPr>
          <w:rFonts w:eastAsia="宋体" w:hint="eastAsia"/>
          <w:lang w:eastAsia="zh-CN"/>
        </w:rPr>
        <w:t xml:space="preserve">802.11ad </w:t>
      </w:r>
      <w:r>
        <w:rPr>
          <w:rFonts w:eastAsia="宋体"/>
          <w:lang w:eastAsia="zh-CN"/>
        </w:rPr>
        <w:t>as the reference for the study of the coexistence.</w:t>
      </w:r>
      <w:r w:rsidR="00F40BEB">
        <w:rPr>
          <w:rFonts w:eastAsia="宋体" w:hint="eastAsia"/>
          <w:b/>
          <w:lang w:eastAsia="zh-CN"/>
        </w:rPr>
        <w:t>.</w:t>
      </w:r>
    </w:p>
    <w:p w14:paraId="6BE707F8" w14:textId="77777777" w:rsidR="00871C1E" w:rsidRDefault="00871C1E" w:rsidP="00871C1E">
      <w:pPr>
        <w:rPr>
          <w:rFonts w:eastAsia="宋体"/>
          <w:b/>
          <w:lang w:eastAsia="zh-CN"/>
        </w:rPr>
      </w:pPr>
      <w:r w:rsidRPr="009A2A21">
        <w:rPr>
          <w:rFonts w:eastAsia="宋体" w:hint="eastAsia"/>
          <w:b/>
          <w:lang w:eastAsia="zh-CN"/>
        </w:rPr>
        <w:t xml:space="preserve">Observation 1: </w:t>
      </w:r>
      <w:r w:rsidRPr="00B920FF">
        <w:rPr>
          <w:rFonts w:eastAsia="宋体"/>
          <w:lang w:eastAsia="zh-CN"/>
        </w:rPr>
        <w:t>The energy detection algorithm of</w:t>
      </w:r>
      <w:r w:rsidRPr="00B920FF">
        <w:rPr>
          <w:rFonts w:eastAsia="宋体" w:hint="eastAsia"/>
          <w:lang w:eastAsia="zh-CN"/>
        </w:rPr>
        <w:t xml:space="preserve"> LBT based on</w:t>
      </w:r>
      <w:r w:rsidRPr="00B920FF">
        <w:rPr>
          <w:rFonts w:eastAsia="宋体"/>
          <w:lang w:eastAsia="zh-CN"/>
        </w:rPr>
        <w:t xml:space="preserve"> the assumption of </w:t>
      </w:r>
      <w:r w:rsidRPr="00B920FF">
        <w:rPr>
          <w:lang w:eastAsia="zh-CN"/>
        </w:rPr>
        <w:t xml:space="preserve">omni antenna is not feasible for the </w:t>
      </w:r>
      <w:r w:rsidRPr="00B920FF">
        <w:rPr>
          <w:rFonts w:eastAsia="宋体" w:hint="eastAsia"/>
          <w:lang w:eastAsia="zh-CN"/>
        </w:rPr>
        <w:t>beamforming</w:t>
      </w:r>
      <w:r w:rsidRPr="00B920FF">
        <w:rPr>
          <w:rFonts w:eastAsia="宋体"/>
          <w:lang w:eastAsia="zh-CN"/>
        </w:rPr>
        <w:t xml:space="preserve"> based Tx/Rx operation.   </w:t>
      </w:r>
    </w:p>
    <w:p w14:paraId="19299AB4" w14:textId="77777777" w:rsidR="00871C1E" w:rsidRDefault="00871C1E" w:rsidP="00871C1E">
      <w:pPr>
        <w:rPr>
          <w:rFonts w:eastAsia="宋体"/>
          <w:b/>
          <w:lang w:eastAsia="zh-CN"/>
        </w:rPr>
      </w:pPr>
    </w:p>
    <w:p w14:paraId="379C18AA" w14:textId="5F23D060" w:rsidR="00393F87" w:rsidRDefault="00871C1E" w:rsidP="00393F87">
      <w:pPr>
        <w:rPr>
          <w:rFonts w:eastAsia="宋体"/>
          <w:b/>
          <w:lang w:eastAsia="zh-CN"/>
        </w:rPr>
      </w:pPr>
      <w:r w:rsidRPr="00B23B72">
        <w:rPr>
          <w:rFonts w:eastAsia="宋体"/>
          <w:b/>
          <w:lang w:eastAsia="zh-CN"/>
        </w:rPr>
        <w:t>P</w:t>
      </w:r>
      <w:r w:rsidRPr="00B23B72">
        <w:rPr>
          <w:rFonts w:eastAsia="宋体" w:hint="eastAsia"/>
          <w:b/>
          <w:lang w:eastAsia="zh-CN"/>
        </w:rPr>
        <w:t xml:space="preserve">roposal </w:t>
      </w:r>
      <w:r>
        <w:rPr>
          <w:rFonts w:eastAsia="宋体" w:hint="eastAsia"/>
          <w:b/>
          <w:lang w:eastAsia="zh-CN"/>
        </w:rPr>
        <w:t>2</w:t>
      </w:r>
      <w:r w:rsidRPr="00B23B72">
        <w:rPr>
          <w:rFonts w:eastAsia="宋体" w:hint="eastAsia"/>
          <w:b/>
          <w:lang w:eastAsia="zh-CN"/>
        </w:rPr>
        <w:t xml:space="preserve">: </w:t>
      </w:r>
      <w:r w:rsidRPr="00B920FF">
        <w:rPr>
          <w:rFonts w:eastAsia="宋体"/>
          <w:lang w:eastAsia="zh-CN"/>
        </w:rPr>
        <w:t>T</w:t>
      </w:r>
      <w:r w:rsidRPr="00B920FF">
        <w:rPr>
          <w:rFonts w:eastAsia="宋体" w:hint="eastAsia"/>
          <w:lang w:eastAsia="zh-CN"/>
        </w:rPr>
        <w:t xml:space="preserve">he </w:t>
      </w:r>
      <w:r w:rsidRPr="00B920FF">
        <w:rPr>
          <w:rFonts w:eastAsia="宋体"/>
          <w:lang w:eastAsia="zh-CN"/>
        </w:rPr>
        <w:t xml:space="preserve">interference mitigation of beamforming based operation needs to be investigated in place of </w:t>
      </w:r>
      <w:r w:rsidRPr="00B920FF">
        <w:rPr>
          <w:rFonts w:eastAsia="宋体" w:hint="eastAsia"/>
          <w:lang w:eastAsia="zh-CN"/>
        </w:rPr>
        <w:t xml:space="preserve">LBT based </w:t>
      </w:r>
      <w:r w:rsidRPr="00B920FF">
        <w:rPr>
          <w:rFonts w:eastAsia="宋体"/>
          <w:lang w:eastAsia="zh-CN"/>
        </w:rPr>
        <w:t>operation for distributed channel access scheme</w:t>
      </w:r>
      <w:r w:rsidRPr="00B920FF">
        <w:rPr>
          <w:rFonts w:eastAsia="宋体" w:hint="eastAsia"/>
          <w:lang w:eastAsia="zh-CN"/>
        </w:rPr>
        <w:t>.</w:t>
      </w:r>
    </w:p>
    <w:p w14:paraId="7BFDEB22" w14:textId="77777777" w:rsidR="00871C1E" w:rsidRDefault="00871C1E" w:rsidP="00393F87">
      <w:pPr>
        <w:rPr>
          <w:rFonts w:eastAsia="宋体"/>
          <w:b/>
          <w:lang w:eastAsia="zh-CN"/>
        </w:rPr>
      </w:pPr>
    </w:p>
    <w:p w14:paraId="7A6AF4BE" w14:textId="77777777" w:rsidR="00F40BEB" w:rsidRPr="00AD4769" w:rsidRDefault="00F40BEB" w:rsidP="00F40BEB">
      <w:pPr>
        <w:rPr>
          <w:rFonts w:eastAsia="宋体"/>
          <w:lang w:eastAsia="zh-CN"/>
        </w:rPr>
      </w:pPr>
      <w:r w:rsidRPr="00B920FF">
        <w:rPr>
          <w:rFonts w:eastAsiaTheme="minorEastAsia" w:hint="eastAsia"/>
          <w:b/>
          <w:szCs w:val="20"/>
          <w:lang w:eastAsia="zh-CN"/>
        </w:rPr>
        <w:t>Proposal 3:</w:t>
      </w:r>
      <w:r w:rsidRPr="00D364B5">
        <w:rPr>
          <w:rFonts w:eastAsiaTheme="minorEastAsia" w:hint="eastAsia"/>
          <w:szCs w:val="20"/>
          <w:lang w:eastAsia="zh-CN"/>
        </w:rPr>
        <w:t xml:space="preserve"> For perform </w:t>
      </w:r>
      <w:r w:rsidRPr="00AD4769">
        <w:rPr>
          <w:rFonts w:eastAsia="宋体"/>
          <w:lang w:eastAsia="zh-CN"/>
        </w:rPr>
        <w:t>interference mitigation, following mechanism can be studied</w:t>
      </w:r>
    </w:p>
    <w:p w14:paraId="743C05B2" w14:textId="77777777" w:rsidR="00F40BEB" w:rsidRPr="00D364B5" w:rsidRDefault="00F40BEB" w:rsidP="00F40BEB">
      <w:pPr>
        <w:pStyle w:val="af0"/>
        <w:numPr>
          <w:ilvl w:val="0"/>
          <w:numId w:val="39"/>
        </w:numPr>
        <w:rPr>
          <w:rFonts w:eastAsiaTheme="minorEastAsia"/>
          <w:szCs w:val="20"/>
          <w:lang w:eastAsia="zh-CN"/>
        </w:rPr>
      </w:pPr>
      <w:r w:rsidRPr="00AD4769">
        <w:rPr>
          <w:rFonts w:eastAsia="宋体"/>
          <w:lang w:eastAsia="zh-CN"/>
        </w:rPr>
        <w:t xml:space="preserve">The procedure of </w:t>
      </w:r>
      <w:r w:rsidRPr="00D364B5">
        <w:rPr>
          <w:szCs w:val="20"/>
          <w:lang w:eastAsia="zh-CN"/>
        </w:rPr>
        <w:t>directional LBT</w:t>
      </w:r>
      <w:r w:rsidRPr="00BF16C7">
        <w:rPr>
          <w:rFonts w:eastAsiaTheme="minorEastAsia" w:hint="eastAsia"/>
          <w:szCs w:val="20"/>
          <w:lang w:eastAsia="zh-CN"/>
        </w:rPr>
        <w:t>,</w:t>
      </w:r>
      <w:r w:rsidRPr="004366B4">
        <w:rPr>
          <w:rFonts w:eastAsiaTheme="minorEastAsia" w:hint="eastAsia"/>
          <w:szCs w:val="20"/>
          <w:lang w:eastAsia="zh-CN"/>
        </w:rPr>
        <w:t xml:space="preserve"> beam </w:t>
      </w:r>
      <w:r w:rsidRPr="004366B4">
        <w:rPr>
          <w:rFonts w:eastAsiaTheme="minorEastAsia"/>
          <w:szCs w:val="20"/>
          <w:lang w:eastAsia="zh-CN"/>
        </w:rPr>
        <w:t>width</w:t>
      </w:r>
      <w:r w:rsidRPr="004366B4">
        <w:rPr>
          <w:rFonts w:eastAsiaTheme="minorEastAsia" w:hint="eastAsia"/>
          <w:szCs w:val="20"/>
          <w:lang w:eastAsia="zh-CN"/>
        </w:rPr>
        <w:t xml:space="preserve"> is similar with control/data</w:t>
      </w:r>
      <w:r w:rsidRPr="004366B4">
        <w:rPr>
          <w:rFonts w:eastAsiaTheme="minorEastAsia"/>
          <w:szCs w:val="20"/>
          <w:lang w:eastAsia="zh-CN"/>
        </w:rPr>
        <w:t>’</w:t>
      </w:r>
      <w:r w:rsidRPr="004366B4">
        <w:rPr>
          <w:rFonts w:eastAsiaTheme="minorEastAsia" w:hint="eastAsia"/>
          <w:szCs w:val="20"/>
          <w:lang w:eastAsia="zh-CN"/>
        </w:rPr>
        <w:t>s.</w:t>
      </w:r>
    </w:p>
    <w:p w14:paraId="3DB3746D" w14:textId="77777777" w:rsidR="00F40BEB" w:rsidRDefault="00F40BEB" w:rsidP="0008088D">
      <w:pPr>
        <w:pStyle w:val="af0"/>
        <w:numPr>
          <w:ilvl w:val="0"/>
          <w:numId w:val="39"/>
        </w:numPr>
        <w:rPr>
          <w:rFonts w:eastAsia="宋体"/>
          <w:b/>
          <w:lang w:eastAsia="zh-CN"/>
        </w:rPr>
      </w:pPr>
      <w:r>
        <w:rPr>
          <w:rFonts w:eastAsia="宋体" w:hint="eastAsia"/>
          <w:lang w:eastAsia="zh-CN"/>
        </w:rPr>
        <w:lastRenderedPageBreak/>
        <w:t xml:space="preserve">he shake mechanism  (e.g  </w:t>
      </w:r>
      <w:r>
        <w:rPr>
          <w:rFonts w:eastAsia="宋体"/>
          <w:lang w:eastAsia="zh-CN"/>
        </w:rPr>
        <w:t>measurement</w:t>
      </w:r>
      <w:r>
        <w:rPr>
          <w:rFonts w:eastAsia="宋体" w:hint="eastAsia"/>
          <w:lang w:eastAsia="zh-CN"/>
        </w:rPr>
        <w:t xml:space="preserve"> and report)  </w:t>
      </w:r>
      <w:r w:rsidRPr="0008088D">
        <w:rPr>
          <w:rFonts w:eastAsia="宋体" w:hint="eastAsia"/>
          <w:lang w:eastAsia="zh-CN"/>
        </w:rPr>
        <w:t xml:space="preserve">, which enable gNB  </w:t>
      </w:r>
      <w:r w:rsidRPr="00FA2616">
        <w:rPr>
          <w:rFonts w:eastAsia="宋体"/>
          <w:lang w:eastAsia="zh-CN"/>
        </w:rPr>
        <w:t>obtain</w:t>
      </w:r>
      <w:r w:rsidRPr="00FA2616">
        <w:rPr>
          <w:rFonts w:eastAsia="宋体" w:hint="eastAsia"/>
          <w:lang w:eastAsia="zh-CN"/>
        </w:rPr>
        <w:t xml:space="preserve"> the </w:t>
      </w:r>
      <w:r w:rsidRPr="00FA2616">
        <w:rPr>
          <w:rFonts w:eastAsia="宋体"/>
          <w:lang w:eastAsia="zh-CN"/>
        </w:rPr>
        <w:t>interference</w:t>
      </w:r>
      <w:r w:rsidRPr="00FA2616">
        <w:rPr>
          <w:rFonts w:eastAsia="宋体" w:hint="eastAsia"/>
          <w:lang w:eastAsia="zh-CN"/>
        </w:rPr>
        <w:t xml:space="preserve">  situation from RX UE view</w:t>
      </w:r>
    </w:p>
    <w:p w14:paraId="28864FB1" w14:textId="0FD92E58" w:rsidR="00F40BEB" w:rsidRDefault="00871C1E" w:rsidP="00393F87">
      <w:pPr>
        <w:pStyle w:val="Normal9pointspacing"/>
        <w:rPr>
          <w:rFonts w:eastAsia="宋体"/>
          <w:b/>
          <w:lang w:eastAsia="zh-CN"/>
        </w:rPr>
      </w:pPr>
      <w:r w:rsidRPr="00B920FF">
        <w:rPr>
          <w:rFonts w:eastAsiaTheme="minorEastAsia" w:hint="eastAsia"/>
          <w:b/>
          <w:szCs w:val="20"/>
          <w:lang w:eastAsia="zh-CN"/>
        </w:rPr>
        <w:t>Proposal 4</w:t>
      </w:r>
      <w:r>
        <w:rPr>
          <w:rFonts w:eastAsiaTheme="minorEastAsia" w:hint="eastAsia"/>
          <w:szCs w:val="20"/>
          <w:lang w:eastAsia="zh-CN"/>
        </w:rPr>
        <w:t xml:space="preserve">: For </w:t>
      </w:r>
      <w:r w:rsidRPr="00F45832">
        <w:rPr>
          <w:szCs w:val="20"/>
          <w:lang w:eastAsia="zh-CN"/>
        </w:rPr>
        <w:t>increas</w:t>
      </w:r>
      <w:r>
        <w:rPr>
          <w:rFonts w:eastAsiaTheme="minorEastAsia" w:hint="eastAsia"/>
          <w:szCs w:val="20"/>
          <w:lang w:eastAsia="zh-CN"/>
        </w:rPr>
        <w:t>ing</w:t>
      </w:r>
      <w:r w:rsidRPr="00F45832">
        <w:rPr>
          <w:szCs w:val="20"/>
          <w:lang w:eastAsia="zh-CN"/>
        </w:rPr>
        <w:t xml:space="preserve"> the channel access opportunities</w:t>
      </w:r>
      <w:r>
        <w:rPr>
          <w:rFonts w:eastAsiaTheme="minorEastAsia" w:hint="eastAsia"/>
          <w:szCs w:val="20"/>
          <w:lang w:eastAsia="zh-CN"/>
        </w:rPr>
        <w:t>, the scheme of multi-beam ED measurement in a sensing slot can be studied.</w:t>
      </w:r>
    </w:p>
    <w:p w14:paraId="43AC07D3" w14:textId="5F043905" w:rsidR="00393F87" w:rsidRPr="00EB34E9" w:rsidRDefault="00871C1E" w:rsidP="00393F87">
      <w:pPr>
        <w:pStyle w:val="Normal9pointspacing"/>
        <w:rPr>
          <w:rFonts w:eastAsia="宋体"/>
          <w:b/>
          <w:lang w:eastAsia="zh-CN"/>
        </w:rPr>
      </w:pPr>
      <w:r w:rsidRPr="00EB34E9">
        <w:rPr>
          <w:rFonts w:eastAsia="宋体" w:hint="eastAsia"/>
          <w:b/>
          <w:lang w:eastAsia="zh-CN"/>
        </w:rPr>
        <w:t xml:space="preserve">Proposal </w:t>
      </w:r>
      <w:r>
        <w:rPr>
          <w:rFonts w:eastAsia="宋体" w:hint="eastAsia"/>
          <w:b/>
          <w:lang w:eastAsia="zh-CN"/>
        </w:rPr>
        <w:t>5</w:t>
      </w:r>
      <w:r w:rsidRPr="00EB34E9">
        <w:rPr>
          <w:rFonts w:eastAsia="宋体" w:hint="eastAsia"/>
          <w:b/>
          <w:lang w:eastAsia="zh-CN"/>
        </w:rPr>
        <w:t xml:space="preserve">: </w:t>
      </w:r>
      <w:r w:rsidRPr="00B920FF">
        <w:rPr>
          <w:rFonts w:eastAsia="宋体"/>
          <w:lang w:eastAsia="zh-CN"/>
        </w:rPr>
        <w:t>The</w:t>
      </w:r>
      <w:r w:rsidRPr="00B920FF">
        <w:rPr>
          <w:rFonts w:eastAsia="宋体" w:hint="eastAsia"/>
          <w:lang w:eastAsia="zh-CN"/>
        </w:rPr>
        <w:t xml:space="preserve"> enhancement o</w:t>
      </w:r>
      <w:r w:rsidRPr="00B920FF">
        <w:rPr>
          <w:rFonts w:eastAsia="宋体"/>
          <w:lang w:eastAsia="zh-CN"/>
        </w:rPr>
        <w:t>f</w:t>
      </w:r>
      <w:r w:rsidRPr="00B920FF">
        <w:rPr>
          <w:rFonts w:eastAsia="宋体" w:hint="eastAsia"/>
          <w:lang w:eastAsia="zh-CN"/>
        </w:rPr>
        <w:t xml:space="preserve"> beam </w:t>
      </w:r>
      <w:r w:rsidRPr="00B920FF">
        <w:rPr>
          <w:rFonts w:eastAsia="宋体"/>
          <w:lang w:eastAsia="zh-CN"/>
        </w:rPr>
        <w:t xml:space="preserve">adaptation </w:t>
      </w:r>
      <w:r w:rsidRPr="00B920FF">
        <w:rPr>
          <w:rFonts w:eastAsia="宋体" w:hint="eastAsia"/>
          <w:lang w:eastAsia="zh-CN"/>
        </w:rPr>
        <w:t xml:space="preserve">shall be studied to improve scheduling efficiency </w:t>
      </w:r>
      <w:r w:rsidRPr="00B920FF">
        <w:rPr>
          <w:rFonts w:eastAsia="宋体"/>
          <w:lang w:eastAsia="zh-CN"/>
        </w:rPr>
        <w:t xml:space="preserve">in distributed and non-coordinated accesses in unlicensed spectrum.  </w:t>
      </w:r>
    </w:p>
    <w:p w14:paraId="7264B2A6" w14:textId="3833E6AD" w:rsidR="00393F87" w:rsidRPr="008C782C" w:rsidRDefault="00871C1E" w:rsidP="00393F87">
      <w:pPr>
        <w:rPr>
          <w:rFonts w:eastAsia="宋体"/>
          <w:b/>
          <w:lang w:eastAsia="zh-CN"/>
        </w:rPr>
      </w:pPr>
      <w:r w:rsidRPr="00E229DA">
        <w:rPr>
          <w:rFonts w:eastAsia="宋体"/>
          <w:b/>
          <w:lang w:eastAsia="zh-CN"/>
        </w:rPr>
        <w:t>P</w:t>
      </w:r>
      <w:r w:rsidRPr="00E229DA">
        <w:rPr>
          <w:rFonts w:eastAsia="宋体" w:hint="eastAsia"/>
          <w:b/>
          <w:lang w:eastAsia="zh-CN"/>
        </w:rPr>
        <w:t xml:space="preserve">roposal </w:t>
      </w:r>
      <w:r>
        <w:rPr>
          <w:rFonts w:eastAsia="宋体" w:hint="eastAsia"/>
          <w:b/>
          <w:lang w:eastAsia="zh-CN"/>
        </w:rPr>
        <w:t>6</w:t>
      </w:r>
      <w:r w:rsidRPr="00E229DA">
        <w:rPr>
          <w:rFonts w:eastAsia="宋体" w:hint="eastAsia"/>
          <w:b/>
          <w:lang w:eastAsia="zh-CN"/>
        </w:rPr>
        <w:t>:</w:t>
      </w:r>
      <w:r w:rsidRPr="00B920FF">
        <w:rPr>
          <w:rFonts w:eastAsia="宋体" w:hint="eastAsia"/>
          <w:lang w:eastAsia="zh-CN"/>
        </w:rPr>
        <w:t xml:space="preserve"> </w:t>
      </w:r>
      <w:r w:rsidRPr="00B920FF">
        <w:rPr>
          <w:rFonts w:eastAsia="宋体"/>
          <w:lang w:eastAsia="zh-CN"/>
        </w:rPr>
        <w:t>T</w:t>
      </w:r>
      <w:r w:rsidRPr="00B920FF">
        <w:rPr>
          <w:rFonts w:eastAsia="宋体" w:hint="eastAsia"/>
          <w:lang w:eastAsia="zh-CN"/>
        </w:rPr>
        <w:t xml:space="preserve">he </w:t>
      </w:r>
      <w:r w:rsidRPr="00B920FF">
        <w:rPr>
          <w:rFonts w:eastAsia="宋体"/>
          <w:lang w:eastAsia="zh-CN"/>
        </w:rPr>
        <w:t xml:space="preserve">enhancement of </w:t>
      </w:r>
      <w:r w:rsidRPr="00B920FF">
        <w:rPr>
          <w:rFonts w:eastAsia="宋体" w:hint="eastAsia"/>
          <w:lang w:eastAsia="zh-CN"/>
        </w:rPr>
        <w:t xml:space="preserve">LBT mechanism for SSB transmission shall be </w:t>
      </w:r>
      <w:r w:rsidRPr="00B920FF">
        <w:rPr>
          <w:rFonts w:eastAsia="宋体"/>
          <w:lang w:eastAsia="zh-CN"/>
        </w:rPr>
        <w:t>studied for narrow beamwidth beamformed operation up to 71 GHz</w:t>
      </w:r>
      <w:r w:rsidRPr="00B920FF">
        <w:rPr>
          <w:rFonts w:eastAsia="宋体" w:hint="eastAsia"/>
          <w:lang w:eastAsia="zh-CN"/>
        </w:rPr>
        <w:t xml:space="preserve">. </w:t>
      </w:r>
    </w:p>
    <w:p w14:paraId="1C266CB0" w14:textId="77777777" w:rsidR="00F65F69" w:rsidRPr="00B23B72" w:rsidRDefault="00F65F69" w:rsidP="00F65F69">
      <w:pPr>
        <w:pStyle w:val="Proposal"/>
        <w:numPr>
          <w:ilvl w:val="0"/>
          <w:numId w:val="0"/>
        </w:numPr>
        <w:ind w:left="1170" w:hanging="1170"/>
        <w:rPr>
          <w:rFonts w:eastAsia="宋体"/>
          <w:lang w:eastAsia="zh-CN"/>
        </w:rPr>
      </w:pPr>
    </w:p>
    <w:p w14:paraId="09246273" w14:textId="77777777" w:rsidR="00890E07" w:rsidRPr="0088764D" w:rsidRDefault="00890E07" w:rsidP="00890E07">
      <w:pPr>
        <w:pStyle w:val="10"/>
      </w:pPr>
      <w:r w:rsidRPr="0088764D">
        <w:t>Reference</w:t>
      </w:r>
    </w:p>
    <w:p w14:paraId="53E18654" w14:textId="77777777" w:rsidR="002060C9" w:rsidRPr="00BA5377" w:rsidRDefault="005A2E7F" w:rsidP="00CD6539">
      <w:pPr>
        <w:pStyle w:val="Reference"/>
        <w:rPr>
          <w:sz w:val="18"/>
          <w:szCs w:val="18"/>
        </w:rPr>
      </w:pPr>
      <w:r>
        <w:rPr>
          <w:rFonts w:hint="eastAsia"/>
          <w:lang w:eastAsia="zh-CN"/>
        </w:rPr>
        <w:t>RP-193259</w:t>
      </w:r>
      <w:r w:rsidR="00CD6539" w:rsidRPr="00434A25">
        <w:rPr>
          <w:sz w:val="18"/>
          <w:szCs w:val="18"/>
        </w:rPr>
        <w:t xml:space="preserve">, </w:t>
      </w:r>
      <w:r w:rsidR="00CD6539" w:rsidRPr="00434A25">
        <w:rPr>
          <w:rFonts w:eastAsia="宋体"/>
          <w:sz w:val="18"/>
          <w:szCs w:val="18"/>
          <w:lang w:eastAsia="zh-CN"/>
        </w:rPr>
        <w:t>“</w:t>
      </w:r>
      <w:r>
        <w:rPr>
          <w:rFonts w:eastAsia="Batang" w:cs="Arial"/>
          <w:lang w:eastAsia="zh-CN"/>
        </w:rPr>
        <w:t>Study on supporting NR from 52.6 GHz to 71 GHz</w:t>
      </w:r>
      <w:r w:rsidR="00CD6539" w:rsidRPr="00434A25">
        <w:rPr>
          <w:rFonts w:eastAsia="宋体"/>
          <w:sz w:val="18"/>
          <w:szCs w:val="18"/>
          <w:lang w:eastAsia="zh-CN"/>
        </w:rPr>
        <w:t>”</w:t>
      </w:r>
      <w:r w:rsidR="00CD6539" w:rsidRPr="00434A25">
        <w:rPr>
          <w:sz w:val="18"/>
          <w:szCs w:val="18"/>
        </w:rPr>
        <w:t xml:space="preserve">, </w:t>
      </w:r>
      <w:r w:rsidRPr="005A2E7F">
        <w:rPr>
          <w:sz w:val="18"/>
          <w:szCs w:val="18"/>
        </w:rPr>
        <w:t>Intel Corporation</w:t>
      </w:r>
      <w:r w:rsidR="00163BEA" w:rsidRPr="00434A25">
        <w:rPr>
          <w:sz w:val="18"/>
          <w:szCs w:val="18"/>
        </w:rPr>
        <w:t>, RAN #8</w:t>
      </w:r>
      <w:r w:rsidRPr="00D85910">
        <w:rPr>
          <w:rFonts w:eastAsia="宋体" w:hint="eastAsia"/>
          <w:sz w:val="18"/>
          <w:szCs w:val="18"/>
          <w:lang w:eastAsia="zh-CN"/>
        </w:rPr>
        <w:t>6</w:t>
      </w:r>
      <w:r w:rsidR="00163BEA" w:rsidRPr="00434A25">
        <w:rPr>
          <w:sz w:val="18"/>
          <w:szCs w:val="18"/>
        </w:rPr>
        <w:t xml:space="preserve">, </w:t>
      </w:r>
      <w:r w:rsidRPr="005A2E7F">
        <w:rPr>
          <w:sz w:val="18"/>
          <w:szCs w:val="18"/>
        </w:rPr>
        <w:t xml:space="preserve">December </w:t>
      </w:r>
      <w:r w:rsidRPr="00D85910">
        <w:rPr>
          <w:rFonts w:eastAsia="宋体" w:hint="eastAsia"/>
          <w:sz w:val="18"/>
          <w:szCs w:val="18"/>
          <w:lang w:eastAsia="zh-CN"/>
        </w:rPr>
        <w:t xml:space="preserve"> </w:t>
      </w:r>
      <w:r w:rsidR="006C2637">
        <w:rPr>
          <w:sz w:val="18"/>
          <w:szCs w:val="18"/>
        </w:rPr>
        <w:t>2019</w:t>
      </w:r>
      <w:r w:rsidR="001A6BD2" w:rsidRPr="00434A25">
        <w:rPr>
          <w:sz w:val="18"/>
          <w:szCs w:val="18"/>
        </w:rPr>
        <w:t xml:space="preserve">, </w:t>
      </w:r>
      <w:r w:rsidRPr="005A2E7F">
        <w:rPr>
          <w:sz w:val="18"/>
          <w:szCs w:val="18"/>
        </w:rPr>
        <w:t>Sitges, Spain</w:t>
      </w:r>
    </w:p>
    <w:sectPr w:rsidR="002060C9" w:rsidRPr="00BA5377" w:rsidSect="00F50A0A">
      <w:headerReference w:type="default" r:id="rId13"/>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CF202" w14:textId="77777777" w:rsidR="00225AC4" w:rsidRDefault="00225AC4">
      <w:r>
        <w:separator/>
      </w:r>
    </w:p>
  </w:endnote>
  <w:endnote w:type="continuationSeparator" w:id="0">
    <w:p w14:paraId="6C055F32" w14:textId="77777777" w:rsidR="00225AC4" w:rsidRDefault="0022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FDC50" w14:textId="77777777" w:rsidR="00225AC4" w:rsidRDefault="00225AC4">
      <w:r>
        <w:separator/>
      </w:r>
    </w:p>
  </w:footnote>
  <w:footnote w:type="continuationSeparator" w:id="0">
    <w:p w14:paraId="004576A4" w14:textId="77777777" w:rsidR="00225AC4" w:rsidRDefault="00225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8C94B" w14:textId="77777777" w:rsidR="00393F87" w:rsidRDefault="00393F87"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E86C7C"/>
    <w:multiLevelType w:val="hybridMultilevel"/>
    <w:tmpl w:val="4112C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127B1"/>
    <w:multiLevelType w:val="hybridMultilevel"/>
    <w:tmpl w:val="E54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2E4A028C"/>
    <w:multiLevelType w:val="hybridMultilevel"/>
    <w:tmpl w:val="B01A78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427992"/>
    <w:multiLevelType w:val="hybridMultilevel"/>
    <w:tmpl w:val="54C69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9482E5F"/>
    <w:multiLevelType w:val="hybridMultilevel"/>
    <w:tmpl w:val="07E2C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183133"/>
    <w:multiLevelType w:val="hybridMultilevel"/>
    <w:tmpl w:val="6C9E42E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2342538"/>
    <w:multiLevelType w:val="hybridMultilevel"/>
    <w:tmpl w:val="349A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9">
    <w:nsid w:val="741B7D78"/>
    <w:multiLevelType w:val="hybridMultilevel"/>
    <w:tmpl w:val="8D0A5C5C"/>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0"/>
  </w:num>
  <w:num w:numId="4">
    <w:abstractNumId w:val="1"/>
  </w:num>
  <w:num w:numId="5">
    <w:abstractNumId w:val="15"/>
  </w:num>
  <w:num w:numId="6">
    <w:abstractNumId w:val="28"/>
  </w:num>
  <w:num w:numId="7">
    <w:abstractNumId w:val="22"/>
  </w:num>
  <w:num w:numId="8">
    <w:abstractNumId w:val="11"/>
  </w:num>
  <w:num w:numId="9">
    <w:abstractNumId w:val="19"/>
  </w:num>
  <w:num w:numId="10">
    <w:abstractNumId w:val="33"/>
  </w:num>
  <w:num w:numId="11">
    <w:abstractNumId w:val="20"/>
  </w:num>
  <w:num w:numId="12">
    <w:abstractNumId w:val="17"/>
  </w:num>
  <w:num w:numId="13">
    <w:abstractNumId w:val="31"/>
  </w:num>
  <w:num w:numId="14">
    <w:abstractNumId w:val="14"/>
  </w:num>
  <w:num w:numId="15">
    <w:abstractNumId w:val="25"/>
  </w:num>
  <w:num w:numId="16">
    <w:abstractNumId w:val="18"/>
  </w:num>
  <w:num w:numId="17">
    <w:abstractNumId w:val="6"/>
  </w:num>
  <w:num w:numId="18">
    <w:abstractNumId w:val="0"/>
  </w:num>
  <w:num w:numId="19">
    <w:abstractNumId w:val="23"/>
  </w:num>
  <w:num w:numId="20">
    <w:abstractNumId w:val="32"/>
  </w:num>
  <w:num w:numId="21">
    <w:abstractNumId w:val="8"/>
  </w:num>
  <w:num w:numId="22">
    <w:abstractNumId w:val="16"/>
  </w:num>
  <w:num w:numId="23">
    <w:abstractNumId w:val="12"/>
  </w:num>
  <w:num w:numId="24">
    <w:abstractNumId w:val="10"/>
  </w:num>
  <w:num w:numId="25">
    <w:abstractNumId w:val="5"/>
  </w:num>
  <w:num w:numId="26">
    <w:abstractNumId w:val="15"/>
  </w:num>
  <w:num w:numId="27">
    <w:abstractNumId w:val="29"/>
  </w:num>
  <w:num w:numId="28">
    <w:abstractNumId w:val="7"/>
  </w:num>
  <w:num w:numId="29">
    <w:abstractNumId w:val="15"/>
  </w:num>
  <w:num w:numId="30">
    <w:abstractNumId w:val="15"/>
  </w:num>
  <w:num w:numId="31">
    <w:abstractNumId w:val="15"/>
  </w:num>
  <w:num w:numId="32">
    <w:abstractNumId w:val="13"/>
  </w:num>
  <w:num w:numId="33">
    <w:abstractNumId w:val="9"/>
  </w:num>
  <w:num w:numId="34">
    <w:abstractNumId w:val="4"/>
  </w:num>
  <w:num w:numId="35">
    <w:abstractNumId w:val="27"/>
  </w:num>
  <w:num w:numId="36">
    <w:abstractNumId w:val="3"/>
  </w:num>
  <w:num w:numId="37">
    <w:abstractNumId w:val="15"/>
  </w:num>
  <w:num w:numId="38">
    <w:abstractNumId w:val="24"/>
  </w:num>
  <w:num w:numId="39">
    <w:abstractNumId w:val="2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113C"/>
    <w:rsid w:val="000025D1"/>
    <w:rsid w:val="00002DFC"/>
    <w:rsid w:val="00003983"/>
    <w:rsid w:val="00003AEB"/>
    <w:rsid w:val="00003B8D"/>
    <w:rsid w:val="00003D61"/>
    <w:rsid w:val="00004139"/>
    <w:rsid w:val="000043FC"/>
    <w:rsid w:val="000047ED"/>
    <w:rsid w:val="00004C04"/>
    <w:rsid w:val="00004FA5"/>
    <w:rsid w:val="00005DD4"/>
    <w:rsid w:val="00006B6F"/>
    <w:rsid w:val="0000707D"/>
    <w:rsid w:val="000070BC"/>
    <w:rsid w:val="00010688"/>
    <w:rsid w:val="00010A58"/>
    <w:rsid w:val="00010C00"/>
    <w:rsid w:val="0001205F"/>
    <w:rsid w:val="0001230A"/>
    <w:rsid w:val="00012EA9"/>
    <w:rsid w:val="00012EBA"/>
    <w:rsid w:val="000132DD"/>
    <w:rsid w:val="00013477"/>
    <w:rsid w:val="0001411C"/>
    <w:rsid w:val="00014306"/>
    <w:rsid w:val="000150D5"/>
    <w:rsid w:val="000150E7"/>
    <w:rsid w:val="0001533D"/>
    <w:rsid w:val="000154A1"/>
    <w:rsid w:val="000155F1"/>
    <w:rsid w:val="00015A3E"/>
    <w:rsid w:val="00015A4B"/>
    <w:rsid w:val="00015D85"/>
    <w:rsid w:val="00016090"/>
    <w:rsid w:val="00016129"/>
    <w:rsid w:val="000166A3"/>
    <w:rsid w:val="000214F2"/>
    <w:rsid w:val="00021AEF"/>
    <w:rsid w:val="00021BB0"/>
    <w:rsid w:val="00022009"/>
    <w:rsid w:val="0002219A"/>
    <w:rsid w:val="00022F4F"/>
    <w:rsid w:val="0002412F"/>
    <w:rsid w:val="00024860"/>
    <w:rsid w:val="00024B1B"/>
    <w:rsid w:val="00025212"/>
    <w:rsid w:val="000264F4"/>
    <w:rsid w:val="0003004F"/>
    <w:rsid w:val="00030074"/>
    <w:rsid w:val="00030C4F"/>
    <w:rsid w:val="00030DE9"/>
    <w:rsid w:val="000316A5"/>
    <w:rsid w:val="0003199B"/>
    <w:rsid w:val="00031E0F"/>
    <w:rsid w:val="00032434"/>
    <w:rsid w:val="00032476"/>
    <w:rsid w:val="0003284E"/>
    <w:rsid w:val="00032904"/>
    <w:rsid w:val="00032D76"/>
    <w:rsid w:val="00032D7F"/>
    <w:rsid w:val="00032E2C"/>
    <w:rsid w:val="000335C3"/>
    <w:rsid w:val="0003368A"/>
    <w:rsid w:val="00033715"/>
    <w:rsid w:val="00033A38"/>
    <w:rsid w:val="00033D74"/>
    <w:rsid w:val="00033FED"/>
    <w:rsid w:val="00034182"/>
    <w:rsid w:val="00034B76"/>
    <w:rsid w:val="000358EC"/>
    <w:rsid w:val="00035A5C"/>
    <w:rsid w:val="00036266"/>
    <w:rsid w:val="0003670D"/>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946"/>
    <w:rsid w:val="00045AE5"/>
    <w:rsid w:val="00045BBE"/>
    <w:rsid w:val="00045BBF"/>
    <w:rsid w:val="00045CC1"/>
    <w:rsid w:val="00045D4F"/>
    <w:rsid w:val="000468AF"/>
    <w:rsid w:val="00046A76"/>
    <w:rsid w:val="00046BFD"/>
    <w:rsid w:val="0004707E"/>
    <w:rsid w:val="00047493"/>
    <w:rsid w:val="00050047"/>
    <w:rsid w:val="00050197"/>
    <w:rsid w:val="000503A4"/>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6AA"/>
    <w:rsid w:val="0005782D"/>
    <w:rsid w:val="00057869"/>
    <w:rsid w:val="00057DE8"/>
    <w:rsid w:val="000606B1"/>
    <w:rsid w:val="00061267"/>
    <w:rsid w:val="00061D2A"/>
    <w:rsid w:val="000620A8"/>
    <w:rsid w:val="000624DE"/>
    <w:rsid w:val="00062817"/>
    <w:rsid w:val="00063D49"/>
    <w:rsid w:val="00064266"/>
    <w:rsid w:val="00065000"/>
    <w:rsid w:val="000654DA"/>
    <w:rsid w:val="000655E9"/>
    <w:rsid w:val="00065604"/>
    <w:rsid w:val="0006586B"/>
    <w:rsid w:val="00065B23"/>
    <w:rsid w:val="000669E5"/>
    <w:rsid w:val="00066C6B"/>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A08"/>
    <w:rsid w:val="000760C0"/>
    <w:rsid w:val="00076214"/>
    <w:rsid w:val="0007649C"/>
    <w:rsid w:val="00076DBA"/>
    <w:rsid w:val="00076DF2"/>
    <w:rsid w:val="00076F38"/>
    <w:rsid w:val="00077451"/>
    <w:rsid w:val="0007790B"/>
    <w:rsid w:val="00077B7B"/>
    <w:rsid w:val="00080020"/>
    <w:rsid w:val="0008088D"/>
    <w:rsid w:val="000809D9"/>
    <w:rsid w:val="0008149D"/>
    <w:rsid w:val="000815A1"/>
    <w:rsid w:val="0008169B"/>
    <w:rsid w:val="000816A1"/>
    <w:rsid w:val="00081929"/>
    <w:rsid w:val="00081F0E"/>
    <w:rsid w:val="000822B5"/>
    <w:rsid w:val="00082521"/>
    <w:rsid w:val="00082BD6"/>
    <w:rsid w:val="00082C8F"/>
    <w:rsid w:val="00082D59"/>
    <w:rsid w:val="00082D84"/>
    <w:rsid w:val="000832B4"/>
    <w:rsid w:val="000834CD"/>
    <w:rsid w:val="000836A2"/>
    <w:rsid w:val="000836D1"/>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2C53"/>
    <w:rsid w:val="00093429"/>
    <w:rsid w:val="0009350F"/>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74B"/>
    <w:rsid w:val="000A10E3"/>
    <w:rsid w:val="000A1AC5"/>
    <w:rsid w:val="000A1AC8"/>
    <w:rsid w:val="000A258F"/>
    <w:rsid w:val="000A26FE"/>
    <w:rsid w:val="000A31B2"/>
    <w:rsid w:val="000A33B0"/>
    <w:rsid w:val="000A35B6"/>
    <w:rsid w:val="000A3C7E"/>
    <w:rsid w:val="000A480A"/>
    <w:rsid w:val="000A48B4"/>
    <w:rsid w:val="000A4ACF"/>
    <w:rsid w:val="000A4E08"/>
    <w:rsid w:val="000A5145"/>
    <w:rsid w:val="000A64F0"/>
    <w:rsid w:val="000A709B"/>
    <w:rsid w:val="000A7416"/>
    <w:rsid w:val="000A77D3"/>
    <w:rsid w:val="000A78AE"/>
    <w:rsid w:val="000B0CB5"/>
    <w:rsid w:val="000B0DD7"/>
    <w:rsid w:val="000B0F50"/>
    <w:rsid w:val="000B1295"/>
    <w:rsid w:val="000B29CA"/>
    <w:rsid w:val="000B2A33"/>
    <w:rsid w:val="000B39C6"/>
    <w:rsid w:val="000B3A45"/>
    <w:rsid w:val="000B3C11"/>
    <w:rsid w:val="000B470B"/>
    <w:rsid w:val="000B474F"/>
    <w:rsid w:val="000B57C1"/>
    <w:rsid w:val="000B661F"/>
    <w:rsid w:val="000B6CB7"/>
    <w:rsid w:val="000B6E4E"/>
    <w:rsid w:val="000B716A"/>
    <w:rsid w:val="000B7212"/>
    <w:rsid w:val="000B72A7"/>
    <w:rsid w:val="000B76AA"/>
    <w:rsid w:val="000B7CC3"/>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FF6"/>
    <w:rsid w:val="000C5D2F"/>
    <w:rsid w:val="000C6BC2"/>
    <w:rsid w:val="000C6F98"/>
    <w:rsid w:val="000C7317"/>
    <w:rsid w:val="000C735A"/>
    <w:rsid w:val="000D0FAF"/>
    <w:rsid w:val="000D1204"/>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B79"/>
    <w:rsid w:val="000D5C70"/>
    <w:rsid w:val="000D5C9C"/>
    <w:rsid w:val="000D6367"/>
    <w:rsid w:val="000D6F63"/>
    <w:rsid w:val="000D77A1"/>
    <w:rsid w:val="000D786F"/>
    <w:rsid w:val="000D7D77"/>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A85"/>
    <w:rsid w:val="000F308E"/>
    <w:rsid w:val="000F36DA"/>
    <w:rsid w:val="000F3E2A"/>
    <w:rsid w:val="000F4C4F"/>
    <w:rsid w:val="000F53E4"/>
    <w:rsid w:val="000F5538"/>
    <w:rsid w:val="000F58AA"/>
    <w:rsid w:val="000F5E7B"/>
    <w:rsid w:val="000F6113"/>
    <w:rsid w:val="000F6187"/>
    <w:rsid w:val="000F61AE"/>
    <w:rsid w:val="000F64FB"/>
    <w:rsid w:val="000F6C36"/>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6870"/>
    <w:rsid w:val="00107469"/>
    <w:rsid w:val="00107AB8"/>
    <w:rsid w:val="0011006D"/>
    <w:rsid w:val="00110A5E"/>
    <w:rsid w:val="001115EE"/>
    <w:rsid w:val="001119A9"/>
    <w:rsid w:val="00111EE3"/>
    <w:rsid w:val="00112006"/>
    <w:rsid w:val="00112709"/>
    <w:rsid w:val="00112A0F"/>
    <w:rsid w:val="00112AF6"/>
    <w:rsid w:val="00112B92"/>
    <w:rsid w:val="00112E18"/>
    <w:rsid w:val="0011370D"/>
    <w:rsid w:val="001140C1"/>
    <w:rsid w:val="001143BA"/>
    <w:rsid w:val="00114C45"/>
    <w:rsid w:val="00114C86"/>
    <w:rsid w:val="00114E4C"/>
    <w:rsid w:val="0011530D"/>
    <w:rsid w:val="001157CF"/>
    <w:rsid w:val="00115C3E"/>
    <w:rsid w:val="00116443"/>
    <w:rsid w:val="00116921"/>
    <w:rsid w:val="00116BAA"/>
    <w:rsid w:val="00116CD7"/>
    <w:rsid w:val="00116E97"/>
    <w:rsid w:val="001177FE"/>
    <w:rsid w:val="001178F4"/>
    <w:rsid w:val="00117907"/>
    <w:rsid w:val="00117A86"/>
    <w:rsid w:val="00120215"/>
    <w:rsid w:val="00120899"/>
    <w:rsid w:val="00120A61"/>
    <w:rsid w:val="00122902"/>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793"/>
    <w:rsid w:val="00131BBB"/>
    <w:rsid w:val="0013204E"/>
    <w:rsid w:val="0013208C"/>
    <w:rsid w:val="001321C8"/>
    <w:rsid w:val="00132233"/>
    <w:rsid w:val="00132D1E"/>
    <w:rsid w:val="00132F2B"/>
    <w:rsid w:val="00133034"/>
    <w:rsid w:val="001331D0"/>
    <w:rsid w:val="0013343D"/>
    <w:rsid w:val="001336E3"/>
    <w:rsid w:val="00133961"/>
    <w:rsid w:val="00133BA8"/>
    <w:rsid w:val="0013461F"/>
    <w:rsid w:val="001352DB"/>
    <w:rsid w:val="0013573D"/>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4265"/>
    <w:rsid w:val="0014430E"/>
    <w:rsid w:val="00144BBA"/>
    <w:rsid w:val="00144DCD"/>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19DB"/>
    <w:rsid w:val="00152269"/>
    <w:rsid w:val="00152402"/>
    <w:rsid w:val="00152471"/>
    <w:rsid w:val="00152C31"/>
    <w:rsid w:val="00152DAE"/>
    <w:rsid w:val="00152E51"/>
    <w:rsid w:val="00152FA8"/>
    <w:rsid w:val="00152FEC"/>
    <w:rsid w:val="0015307D"/>
    <w:rsid w:val="00153993"/>
    <w:rsid w:val="00153F9A"/>
    <w:rsid w:val="001548DA"/>
    <w:rsid w:val="00154A1E"/>
    <w:rsid w:val="00154EF0"/>
    <w:rsid w:val="0015502D"/>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BD6"/>
    <w:rsid w:val="00166C0D"/>
    <w:rsid w:val="00167929"/>
    <w:rsid w:val="00170097"/>
    <w:rsid w:val="00170DF7"/>
    <w:rsid w:val="001710D3"/>
    <w:rsid w:val="001712D2"/>
    <w:rsid w:val="001719F4"/>
    <w:rsid w:val="00171C0B"/>
    <w:rsid w:val="00172D32"/>
    <w:rsid w:val="00173680"/>
    <w:rsid w:val="001741BC"/>
    <w:rsid w:val="00174453"/>
    <w:rsid w:val="001745E4"/>
    <w:rsid w:val="00174DF2"/>
    <w:rsid w:val="0017512A"/>
    <w:rsid w:val="00175BAE"/>
    <w:rsid w:val="00175C90"/>
    <w:rsid w:val="00176238"/>
    <w:rsid w:val="00176C20"/>
    <w:rsid w:val="00176E2C"/>
    <w:rsid w:val="001772DC"/>
    <w:rsid w:val="001776C5"/>
    <w:rsid w:val="0018024A"/>
    <w:rsid w:val="0018031A"/>
    <w:rsid w:val="001809EF"/>
    <w:rsid w:val="00180C7A"/>
    <w:rsid w:val="001813A3"/>
    <w:rsid w:val="001818DF"/>
    <w:rsid w:val="00181A8F"/>
    <w:rsid w:val="00182051"/>
    <w:rsid w:val="00182D95"/>
    <w:rsid w:val="00183111"/>
    <w:rsid w:val="00183182"/>
    <w:rsid w:val="0018366A"/>
    <w:rsid w:val="00183A54"/>
    <w:rsid w:val="00183CE0"/>
    <w:rsid w:val="00183FDC"/>
    <w:rsid w:val="00184C5E"/>
    <w:rsid w:val="00185952"/>
    <w:rsid w:val="001859A6"/>
    <w:rsid w:val="001859F6"/>
    <w:rsid w:val="00185A69"/>
    <w:rsid w:val="00185A83"/>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542"/>
    <w:rsid w:val="001A1FCB"/>
    <w:rsid w:val="001A22B6"/>
    <w:rsid w:val="001A2890"/>
    <w:rsid w:val="001A3104"/>
    <w:rsid w:val="001A359D"/>
    <w:rsid w:val="001A3A44"/>
    <w:rsid w:val="001A3E6F"/>
    <w:rsid w:val="001A42A6"/>
    <w:rsid w:val="001A496B"/>
    <w:rsid w:val="001A4C38"/>
    <w:rsid w:val="001A5046"/>
    <w:rsid w:val="001A51A9"/>
    <w:rsid w:val="001A528C"/>
    <w:rsid w:val="001A546C"/>
    <w:rsid w:val="001A5518"/>
    <w:rsid w:val="001A655A"/>
    <w:rsid w:val="001A66D6"/>
    <w:rsid w:val="001A6798"/>
    <w:rsid w:val="001A6B30"/>
    <w:rsid w:val="001A6BD2"/>
    <w:rsid w:val="001A747C"/>
    <w:rsid w:val="001A7BB4"/>
    <w:rsid w:val="001B0A68"/>
    <w:rsid w:val="001B0F55"/>
    <w:rsid w:val="001B128E"/>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A5"/>
    <w:rsid w:val="001B6C0B"/>
    <w:rsid w:val="001B6D1E"/>
    <w:rsid w:val="001B756B"/>
    <w:rsid w:val="001C0B74"/>
    <w:rsid w:val="001C11A0"/>
    <w:rsid w:val="001C1628"/>
    <w:rsid w:val="001C1657"/>
    <w:rsid w:val="001C1789"/>
    <w:rsid w:val="001C181F"/>
    <w:rsid w:val="001C1E21"/>
    <w:rsid w:val="001C20E8"/>
    <w:rsid w:val="001C2DA6"/>
    <w:rsid w:val="001C30E4"/>
    <w:rsid w:val="001C33C3"/>
    <w:rsid w:val="001C36BC"/>
    <w:rsid w:val="001C3B31"/>
    <w:rsid w:val="001C3C03"/>
    <w:rsid w:val="001C4024"/>
    <w:rsid w:val="001C40BD"/>
    <w:rsid w:val="001C434E"/>
    <w:rsid w:val="001C4755"/>
    <w:rsid w:val="001C4930"/>
    <w:rsid w:val="001C4EAA"/>
    <w:rsid w:val="001C505D"/>
    <w:rsid w:val="001C5189"/>
    <w:rsid w:val="001C5445"/>
    <w:rsid w:val="001C5B16"/>
    <w:rsid w:val="001C68AE"/>
    <w:rsid w:val="001C6CEA"/>
    <w:rsid w:val="001C7176"/>
    <w:rsid w:val="001C774C"/>
    <w:rsid w:val="001C7770"/>
    <w:rsid w:val="001C77C9"/>
    <w:rsid w:val="001D01FC"/>
    <w:rsid w:val="001D0253"/>
    <w:rsid w:val="001D04B8"/>
    <w:rsid w:val="001D07D2"/>
    <w:rsid w:val="001D0A01"/>
    <w:rsid w:val="001D1BF6"/>
    <w:rsid w:val="001D2915"/>
    <w:rsid w:val="001D37A1"/>
    <w:rsid w:val="001D38CD"/>
    <w:rsid w:val="001D3C84"/>
    <w:rsid w:val="001D42D0"/>
    <w:rsid w:val="001D44C0"/>
    <w:rsid w:val="001D4981"/>
    <w:rsid w:val="001D4EC4"/>
    <w:rsid w:val="001D5918"/>
    <w:rsid w:val="001D5FDA"/>
    <w:rsid w:val="001D641C"/>
    <w:rsid w:val="001D645F"/>
    <w:rsid w:val="001D68F9"/>
    <w:rsid w:val="001D6BF3"/>
    <w:rsid w:val="001D6D24"/>
    <w:rsid w:val="001D6DFB"/>
    <w:rsid w:val="001D6F5F"/>
    <w:rsid w:val="001D7652"/>
    <w:rsid w:val="001D78B3"/>
    <w:rsid w:val="001D7911"/>
    <w:rsid w:val="001D7AE6"/>
    <w:rsid w:val="001E01F6"/>
    <w:rsid w:val="001E0E45"/>
    <w:rsid w:val="001E1102"/>
    <w:rsid w:val="001E1462"/>
    <w:rsid w:val="001E1793"/>
    <w:rsid w:val="001E2049"/>
    <w:rsid w:val="001E278D"/>
    <w:rsid w:val="001E27ED"/>
    <w:rsid w:val="001E3267"/>
    <w:rsid w:val="001E3FAC"/>
    <w:rsid w:val="001E3FC7"/>
    <w:rsid w:val="001E4CCA"/>
    <w:rsid w:val="001E4CE7"/>
    <w:rsid w:val="001E50E2"/>
    <w:rsid w:val="001E548E"/>
    <w:rsid w:val="001E5945"/>
    <w:rsid w:val="001E65F9"/>
    <w:rsid w:val="001E6C97"/>
    <w:rsid w:val="001E77CD"/>
    <w:rsid w:val="001E7C56"/>
    <w:rsid w:val="001E7CE6"/>
    <w:rsid w:val="001E7F45"/>
    <w:rsid w:val="001F05B2"/>
    <w:rsid w:val="001F210A"/>
    <w:rsid w:val="001F2294"/>
    <w:rsid w:val="001F2424"/>
    <w:rsid w:val="001F3DCC"/>
    <w:rsid w:val="001F4610"/>
    <w:rsid w:val="001F4E37"/>
    <w:rsid w:val="001F4E6D"/>
    <w:rsid w:val="001F5127"/>
    <w:rsid w:val="001F597B"/>
    <w:rsid w:val="001F5AC1"/>
    <w:rsid w:val="001F5AF6"/>
    <w:rsid w:val="001F5F3A"/>
    <w:rsid w:val="001F6122"/>
    <w:rsid w:val="001F6367"/>
    <w:rsid w:val="001F64FA"/>
    <w:rsid w:val="001F67E0"/>
    <w:rsid w:val="001F67FD"/>
    <w:rsid w:val="001F6939"/>
    <w:rsid w:val="001F6DBC"/>
    <w:rsid w:val="001F71AF"/>
    <w:rsid w:val="001F76EE"/>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6EC"/>
    <w:rsid w:val="00203D02"/>
    <w:rsid w:val="00203EED"/>
    <w:rsid w:val="0020459B"/>
    <w:rsid w:val="00204987"/>
    <w:rsid w:val="002051D9"/>
    <w:rsid w:val="002055B1"/>
    <w:rsid w:val="00205C68"/>
    <w:rsid w:val="002060C9"/>
    <w:rsid w:val="00206C82"/>
    <w:rsid w:val="00207B61"/>
    <w:rsid w:val="00207E21"/>
    <w:rsid w:val="0021013F"/>
    <w:rsid w:val="00210694"/>
    <w:rsid w:val="0021090A"/>
    <w:rsid w:val="0021197D"/>
    <w:rsid w:val="00211994"/>
    <w:rsid w:val="00211A6A"/>
    <w:rsid w:val="00211E0F"/>
    <w:rsid w:val="00212EF8"/>
    <w:rsid w:val="002130C0"/>
    <w:rsid w:val="002131D4"/>
    <w:rsid w:val="00213F64"/>
    <w:rsid w:val="0021489D"/>
    <w:rsid w:val="00214A43"/>
    <w:rsid w:val="00214AFB"/>
    <w:rsid w:val="002158D0"/>
    <w:rsid w:val="00216FE1"/>
    <w:rsid w:val="00217430"/>
    <w:rsid w:val="00217631"/>
    <w:rsid w:val="00217A15"/>
    <w:rsid w:val="00220112"/>
    <w:rsid w:val="002201B7"/>
    <w:rsid w:val="002203B7"/>
    <w:rsid w:val="00220671"/>
    <w:rsid w:val="00220D98"/>
    <w:rsid w:val="00220E7E"/>
    <w:rsid w:val="0022116C"/>
    <w:rsid w:val="0022134C"/>
    <w:rsid w:val="00221698"/>
    <w:rsid w:val="00221A06"/>
    <w:rsid w:val="00221B30"/>
    <w:rsid w:val="00221EFC"/>
    <w:rsid w:val="00221F18"/>
    <w:rsid w:val="00222087"/>
    <w:rsid w:val="0022240C"/>
    <w:rsid w:val="00222525"/>
    <w:rsid w:val="00222889"/>
    <w:rsid w:val="00222AA6"/>
    <w:rsid w:val="00223E4C"/>
    <w:rsid w:val="00223F35"/>
    <w:rsid w:val="00224645"/>
    <w:rsid w:val="002246D7"/>
    <w:rsid w:val="0022492C"/>
    <w:rsid w:val="00224B22"/>
    <w:rsid w:val="00225302"/>
    <w:rsid w:val="00225AC4"/>
    <w:rsid w:val="002264AD"/>
    <w:rsid w:val="00226547"/>
    <w:rsid w:val="002271BA"/>
    <w:rsid w:val="00227399"/>
    <w:rsid w:val="0023027D"/>
    <w:rsid w:val="00230796"/>
    <w:rsid w:val="00230E32"/>
    <w:rsid w:val="00230E8E"/>
    <w:rsid w:val="00231708"/>
    <w:rsid w:val="00231B8A"/>
    <w:rsid w:val="002320DD"/>
    <w:rsid w:val="002320F1"/>
    <w:rsid w:val="002321F8"/>
    <w:rsid w:val="002322A3"/>
    <w:rsid w:val="00232411"/>
    <w:rsid w:val="00232DAF"/>
    <w:rsid w:val="0023350E"/>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4A0"/>
    <w:rsid w:val="00241009"/>
    <w:rsid w:val="0024153E"/>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B2"/>
    <w:rsid w:val="00251ADA"/>
    <w:rsid w:val="00251E19"/>
    <w:rsid w:val="00252EE7"/>
    <w:rsid w:val="0025391B"/>
    <w:rsid w:val="00254114"/>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28B"/>
    <w:rsid w:val="0026733A"/>
    <w:rsid w:val="00267DE7"/>
    <w:rsid w:val="00267FF0"/>
    <w:rsid w:val="00270004"/>
    <w:rsid w:val="00271574"/>
    <w:rsid w:val="00271659"/>
    <w:rsid w:val="00271F7C"/>
    <w:rsid w:val="0027220E"/>
    <w:rsid w:val="00272FD7"/>
    <w:rsid w:val="002738DD"/>
    <w:rsid w:val="00273D27"/>
    <w:rsid w:val="00274181"/>
    <w:rsid w:val="002743C0"/>
    <w:rsid w:val="0027484D"/>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55"/>
    <w:rsid w:val="00282549"/>
    <w:rsid w:val="0028352B"/>
    <w:rsid w:val="00283684"/>
    <w:rsid w:val="002836A4"/>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65"/>
    <w:rsid w:val="00290099"/>
    <w:rsid w:val="00290113"/>
    <w:rsid w:val="002902D0"/>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9EB"/>
    <w:rsid w:val="00294C2A"/>
    <w:rsid w:val="00294DC1"/>
    <w:rsid w:val="00295A27"/>
    <w:rsid w:val="002962E6"/>
    <w:rsid w:val="002962EF"/>
    <w:rsid w:val="0029661A"/>
    <w:rsid w:val="0029669C"/>
    <w:rsid w:val="002967F9"/>
    <w:rsid w:val="00297AB5"/>
    <w:rsid w:val="002A0DD1"/>
    <w:rsid w:val="002A1358"/>
    <w:rsid w:val="002A14DC"/>
    <w:rsid w:val="002A1640"/>
    <w:rsid w:val="002A1671"/>
    <w:rsid w:val="002A26AE"/>
    <w:rsid w:val="002A2806"/>
    <w:rsid w:val="002A3292"/>
    <w:rsid w:val="002A396A"/>
    <w:rsid w:val="002A4314"/>
    <w:rsid w:val="002A4336"/>
    <w:rsid w:val="002A4834"/>
    <w:rsid w:val="002A52D2"/>
    <w:rsid w:val="002A563B"/>
    <w:rsid w:val="002A5B11"/>
    <w:rsid w:val="002A5CB1"/>
    <w:rsid w:val="002A66A2"/>
    <w:rsid w:val="002A6821"/>
    <w:rsid w:val="002A683F"/>
    <w:rsid w:val="002A6A72"/>
    <w:rsid w:val="002A6CE3"/>
    <w:rsid w:val="002A6D64"/>
    <w:rsid w:val="002A6EAF"/>
    <w:rsid w:val="002A7245"/>
    <w:rsid w:val="002A7BB9"/>
    <w:rsid w:val="002A7DAB"/>
    <w:rsid w:val="002A7E9C"/>
    <w:rsid w:val="002B02D2"/>
    <w:rsid w:val="002B037D"/>
    <w:rsid w:val="002B04C1"/>
    <w:rsid w:val="002B0654"/>
    <w:rsid w:val="002B0A83"/>
    <w:rsid w:val="002B0DFE"/>
    <w:rsid w:val="002B0F82"/>
    <w:rsid w:val="002B1CB3"/>
    <w:rsid w:val="002B1D7A"/>
    <w:rsid w:val="002B26F8"/>
    <w:rsid w:val="002B2877"/>
    <w:rsid w:val="002B3870"/>
    <w:rsid w:val="002B3939"/>
    <w:rsid w:val="002B4AC9"/>
    <w:rsid w:val="002B4AD2"/>
    <w:rsid w:val="002B57DA"/>
    <w:rsid w:val="002B6559"/>
    <w:rsid w:val="002B669F"/>
    <w:rsid w:val="002B6C23"/>
    <w:rsid w:val="002B7524"/>
    <w:rsid w:val="002B7A45"/>
    <w:rsid w:val="002C04FB"/>
    <w:rsid w:val="002C0FA3"/>
    <w:rsid w:val="002C14A3"/>
    <w:rsid w:val="002C17D4"/>
    <w:rsid w:val="002C1C85"/>
    <w:rsid w:val="002C2220"/>
    <w:rsid w:val="002C2520"/>
    <w:rsid w:val="002C294E"/>
    <w:rsid w:val="002C295A"/>
    <w:rsid w:val="002C3309"/>
    <w:rsid w:val="002C3447"/>
    <w:rsid w:val="002C3621"/>
    <w:rsid w:val="002C3B85"/>
    <w:rsid w:val="002C3CB2"/>
    <w:rsid w:val="002C3CC9"/>
    <w:rsid w:val="002C3E4E"/>
    <w:rsid w:val="002C4051"/>
    <w:rsid w:val="002C479D"/>
    <w:rsid w:val="002C4C0A"/>
    <w:rsid w:val="002C507A"/>
    <w:rsid w:val="002C5374"/>
    <w:rsid w:val="002C590D"/>
    <w:rsid w:val="002C5C51"/>
    <w:rsid w:val="002C5FAD"/>
    <w:rsid w:val="002C6798"/>
    <w:rsid w:val="002C695E"/>
    <w:rsid w:val="002C7CB7"/>
    <w:rsid w:val="002D029B"/>
    <w:rsid w:val="002D076D"/>
    <w:rsid w:val="002D08AA"/>
    <w:rsid w:val="002D0C1A"/>
    <w:rsid w:val="002D14E1"/>
    <w:rsid w:val="002D1903"/>
    <w:rsid w:val="002D19C1"/>
    <w:rsid w:val="002D1A11"/>
    <w:rsid w:val="002D2244"/>
    <w:rsid w:val="002D2521"/>
    <w:rsid w:val="002D31D8"/>
    <w:rsid w:val="002D3700"/>
    <w:rsid w:val="002D3ED0"/>
    <w:rsid w:val="002D4247"/>
    <w:rsid w:val="002D44C5"/>
    <w:rsid w:val="002D4507"/>
    <w:rsid w:val="002D4547"/>
    <w:rsid w:val="002D4837"/>
    <w:rsid w:val="002D49B3"/>
    <w:rsid w:val="002D4A92"/>
    <w:rsid w:val="002D4C5C"/>
    <w:rsid w:val="002D5244"/>
    <w:rsid w:val="002D5948"/>
    <w:rsid w:val="002D5F3C"/>
    <w:rsid w:val="002D5FA5"/>
    <w:rsid w:val="002D6804"/>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AC4"/>
    <w:rsid w:val="002E2CA6"/>
    <w:rsid w:val="002E2FDC"/>
    <w:rsid w:val="002E4267"/>
    <w:rsid w:val="002E458B"/>
    <w:rsid w:val="002E46A9"/>
    <w:rsid w:val="002E47F8"/>
    <w:rsid w:val="002E50A3"/>
    <w:rsid w:val="002E5DAB"/>
    <w:rsid w:val="002E67F9"/>
    <w:rsid w:val="002E6AAE"/>
    <w:rsid w:val="002E7057"/>
    <w:rsid w:val="002E720E"/>
    <w:rsid w:val="002E7987"/>
    <w:rsid w:val="002F0495"/>
    <w:rsid w:val="002F1187"/>
    <w:rsid w:val="002F17F1"/>
    <w:rsid w:val="002F1963"/>
    <w:rsid w:val="002F1D05"/>
    <w:rsid w:val="002F1D26"/>
    <w:rsid w:val="002F23AB"/>
    <w:rsid w:val="002F25FA"/>
    <w:rsid w:val="002F2C8E"/>
    <w:rsid w:val="002F3652"/>
    <w:rsid w:val="002F368C"/>
    <w:rsid w:val="002F3869"/>
    <w:rsid w:val="002F3C0F"/>
    <w:rsid w:val="002F3D46"/>
    <w:rsid w:val="002F41B8"/>
    <w:rsid w:val="002F41DD"/>
    <w:rsid w:val="002F47EE"/>
    <w:rsid w:val="002F527E"/>
    <w:rsid w:val="002F5695"/>
    <w:rsid w:val="002F5B13"/>
    <w:rsid w:val="002F6D80"/>
    <w:rsid w:val="002F73EF"/>
    <w:rsid w:val="002F7423"/>
    <w:rsid w:val="002F776D"/>
    <w:rsid w:val="002F7C1B"/>
    <w:rsid w:val="00300276"/>
    <w:rsid w:val="003006DE"/>
    <w:rsid w:val="00300A06"/>
    <w:rsid w:val="00300BFA"/>
    <w:rsid w:val="00300D05"/>
    <w:rsid w:val="00301173"/>
    <w:rsid w:val="003011B9"/>
    <w:rsid w:val="00301504"/>
    <w:rsid w:val="00301768"/>
    <w:rsid w:val="00301A32"/>
    <w:rsid w:val="00301AB9"/>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764A"/>
    <w:rsid w:val="00307D4E"/>
    <w:rsid w:val="00310223"/>
    <w:rsid w:val="00310FB3"/>
    <w:rsid w:val="00311741"/>
    <w:rsid w:val="00311975"/>
    <w:rsid w:val="003122B9"/>
    <w:rsid w:val="00312395"/>
    <w:rsid w:val="0031342E"/>
    <w:rsid w:val="003135B9"/>
    <w:rsid w:val="0031396E"/>
    <w:rsid w:val="00314B99"/>
    <w:rsid w:val="00314DA1"/>
    <w:rsid w:val="00315421"/>
    <w:rsid w:val="0031550D"/>
    <w:rsid w:val="00315EF5"/>
    <w:rsid w:val="00316796"/>
    <w:rsid w:val="00316C73"/>
    <w:rsid w:val="00316E47"/>
    <w:rsid w:val="00317143"/>
    <w:rsid w:val="003173AE"/>
    <w:rsid w:val="00317CE6"/>
    <w:rsid w:val="00317FCA"/>
    <w:rsid w:val="0032030E"/>
    <w:rsid w:val="00320D03"/>
    <w:rsid w:val="00320F91"/>
    <w:rsid w:val="003213D8"/>
    <w:rsid w:val="00321426"/>
    <w:rsid w:val="0032234C"/>
    <w:rsid w:val="00322512"/>
    <w:rsid w:val="003225C7"/>
    <w:rsid w:val="0032281F"/>
    <w:rsid w:val="00322E0A"/>
    <w:rsid w:val="003235AF"/>
    <w:rsid w:val="00323A89"/>
    <w:rsid w:val="00323EE1"/>
    <w:rsid w:val="00324851"/>
    <w:rsid w:val="00324CD5"/>
    <w:rsid w:val="00325470"/>
    <w:rsid w:val="0032578D"/>
    <w:rsid w:val="003265B5"/>
    <w:rsid w:val="00326AAE"/>
    <w:rsid w:val="00326BE2"/>
    <w:rsid w:val="00326FBA"/>
    <w:rsid w:val="003275CC"/>
    <w:rsid w:val="00327706"/>
    <w:rsid w:val="00327C5B"/>
    <w:rsid w:val="00330166"/>
    <w:rsid w:val="00330DBB"/>
    <w:rsid w:val="00330EFF"/>
    <w:rsid w:val="00331553"/>
    <w:rsid w:val="003319C5"/>
    <w:rsid w:val="00331B1A"/>
    <w:rsid w:val="00331C10"/>
    <w:rsid w:val="003321E7"/>
    <w:rsid w:val="00332553"/>
    <w:rsid w:val="00333630"/>
    <w:rsid w:val="00333A69"/>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53F"/>
    <w:rsid w:val="003425D5"/>
    <w:rsid w:val="003433F0"/>
    <w:rsid w:val="0034371A"/>
    <w:rsid w:val="00343B15"/>
    <w:rsid w:val="0034439B"/>
    <w:rsid w:val="003448C2"/>
    <w:rsid w:val="00344AF4"/>
    <w:rsid w:val="00345E4A"/>
    <w:rsid w:val="00345E57"/>
    <w:rsid w:val="003460ED"/>
    <w:rsid w:val="0034650A"/>
    <w:rsid w:val="00347F8B"/>
    <w:rsid w:val="00350070"/>
    <w:rsid w:val="00350091"/>
    <w:rsid w:val="003501DC"/>
    <w:rsid w:val="00350648"/>
    <w:rsid w:val="0035189B"/>
    <w:rsid w:val="003518BA"/>
    <w:rsid w:val="003520DD"/>
    <w:rsid w:val="00352148"/>
    <w:rsid w:val="003522FA"/>
    <w:rsid w:val="003523B3"/>
    <w:rsid w:val="0035298A"/>
    <w:rsid w:val="00352A56"/>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0E7F"/>
    <w:rsid w:val="003614E0"/>
    <w:rsid w:val="00362110"/>
    <w:rsid w:val="00362387"/>
    <w:rsid w:val="003623F7"/>
    <w:rsid w:val="00363163"/>
    <w:rsid w:val="003634DA"/>
    <w:rsid w:val="0036350C"/>
    <w:rsid w:val="00363B93"/>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440"/>
    <w:rsid w:val="003707FC"/>
    <w:rsid w:val="00371A63"/>
    <w:rsid w:val="00371A66"/>
    <w:rsid w:val="00371C39"/>
    <w:rsid w:val="0037247D"/>
    <w:rsid w:val="00372656"/>
    <w:rsid w:val="00373222"/>
    <w:rsid w:val="00373935"/>
    <w:rsid w:val="00373E62"/>
    <w:rsid w:val="00373FDD"/>
    <w:rsid w:val="00374043"/>
    <w:rsid w:val="003745C0"/>
    <w:rsid w:val="0037628B"/>
    <w:rsid w:val="003775CB"/>
    <w:rsid w:val="00377BE1"/>
    <w:rsid w:val="00380579"/>
    <w:rsid w:val="003806BC"/>
    <w:rsid w:val="00380AF4"/>
    <w:rsid w:val="0038298C"/>
    <w:rsid w:val="00382C72"/>
    <w:rsid w:val="00383E88"/>
    <w:rsid w:val="00384131"/>
    <w:rsid w:val="003846D4"/>
    <w:rsid w:val="00384C62"/>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2077"/>
    <w:rsid w:val="003925C6"/>
    <w:rsid w:val="00392949"/>
    <w:rsid w:val="00392F94"/>
    <w:rsid w:val="00392FE6"/>
    <w:rsid w:val="00393481"/>
    <w:rsid w:val="00393F87"/>
    <w:rsid w:val="00394FFE"/>
    <w:rsid w:val="003951E6"/>
    <w:rsid w:val="0039520A"/>
    <w:rsid w:val="00395226"/>
    <w:rsid w:val="00395845"/>
    <w:rsid w:val="00396D66"/>
    <w:rsid w:val="00397ACB"/>
    <w:rsid w:val="003A0343"/>
    <w:rsid w:val="003A0433"/>
    <w:rsid w:val="003A05E9"/>
    <w:rsid w:val="003A1025"/>
    <w:rsid w:val="003A124D"/>
    <w:rsid w:val="003A16AF"/>
    <w:rsid w:val="003A174E"/>
    <w:rsid w:val="003A1B49"/>
    <w:rsid w:val="003A1CD8"/>
    <w:rsid w:val="003A24EF"/>
    <w:rsid w:val="003A279E"/>
    <w:rsid w:val="003A289E"/>
    <w:rsid w:val="003A2CDC"/>
    <w:rsid w:val="003A2FD5"/>
    <w:rsid w:val="003A3165"/>
    <w:rsid w:val="003A3380"/>
    <w:rsid w:val="003A362D"/>
    <w:rsid w:val="003A3B81"/>
    <w:rsid w:val="003A3C09"/>
    <w:rsid w:val="003A43D0"/>
    <w:rsid w:val="003A45D8"/>
    <w:rsid w:val="003A50DE"/>
    <w:rsid w:val="003A551B"/>
    <w:rsid w:val="003A5897"/>
    <w:rsid w:val="003A5E5E"/>
    <w:rsid w:val="003A6BDF"/>
    <w:rsid w:val="003A6DFB"/>
    <w:rsid w:val="003A719A"/>
    <w:rsid w:val="003B0BE3"/>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3653"/>
    <w:rsid w:val="003C3B66"/>
    <w:rsid w:val="003C458F"/>
    <w:rsid w:val="003C4A65"/>
    <w:rsid w:val="003C4AFF"/>
    <w:rsid w:val="003C5791"/>
    <w:rsid w:val="003C5B76"/>
    <w:rsid w:val="003C5DFD"/>
    <w:rsid w:val="003C6031"/>
    <w:rsid w:val="003C64EC"/>
    <w:rsid w:val="003C67EF"/>
    <w:rsid w:val="003C6961"/>
    <w:rsid w:val="003C6BFC"/>
    <w:rsid w:val="003C6FB0"/>
    <w:rsid w:val="003C739D"/>
    <w:rsid w:val="003C7819"/>
    <w:rsid w:val="003C7969"/>
    <w:rsid w:val="003D013A"/>
    <w:rsid w:val="003D08E1"/>
    <w:rsid w:val="003D0AC8"/>
    <w:rsid w:val="003D0E14"/>
    <w:rsid w:val="003D1497"/>
    <w:rsid w:val="003D166B"/>
    <w:rsid w:val="003D265B"/>
    <w:rsid w:val="003D269C"/>
    <w:rsid w:val="003D2865"/>
    <w:rsid w:val="003D2BE9"/>
    <w:rsid w:val="003D2D22"/>
    <w:rsid w:val="003D2D45"/>
    <w:rsid w:val="003D2DB9"/>
    <w:rsid w:val="003D3697"/>
    <w:rsid w:val="003D36C7"/>
    <w:rsid w:val="003D4141"/>
    <w:rsid w:val="003D4499"/>
    <w:rsid w:val="003D4865"/>
    <w:rsid w:val="003D487A"/>
    <w:rsid w:val="003D4B0B"/>
    <w:rsid w:val="003D4F5C"/>
    <w:rsid w:val="003D5990"/>
    <w:rsid w:val="003D5A99"/>
    <w:rsid w:val="003D647B"/>
    <w:rsid w:val="003D662D"/>
    <w:rsid w:val="003D6A1A"/>
    <w:rsid w:val="003D6A56"/>
    <w:rsid w:val="003D6FDB"/>
    <w:rsid w:val="003D7346"/>
    <w:rsid w:val="003D7734"/>
    <w:rsid w:val="003D7CCD"/>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6437"/>
    <w:rsid w:val="003E6688"/>
    <w:rsid w:val="003E675D"/>
    <w:rsid w:val="003E7B4A"/>
    <w:rsid w:val="003F0BC2"/>
    <w:rsid w:val="003F1AEA"/>
    <w:rsid w:val="003F1E4A"/>
    <w:rsid w:val="003F1F17"/>
    <w:rsid w:val="003F27D5"/>
    <w:rsid w:val="003F4142"/>
    <w:rsid w:val="003F4670"/>
    <w:rsid w:val="003F4A75"/>
    <w:rsid w:val="003F4C9A"/>
    <w:rsid w:val="003F4D46"/>
    <w:rsid w:val="003F56B3"/>
    <w:rsid w:val="003F5912"/>
    <w:rsid w:val="003F61BF"/>
    <w:rsid w:val="003F6529"/>
    <w:rsid w:val="003F66AD"/>
    <w:rsid w:val="003F679A"/>
    <w:rsid w:val="003F6940"/>
    <w:rsid w:val="003F695E"/>
    <w:rsid w:val="003F6EF2"/>
    <w:rsid w:val="003F7024"/>
    <w:rsid w:val="003F787C"/>
    <w:rsid w:val="003F7C5B"/>
    <w:rsid w:val="003F7FA7"/>
    <w:rsid w:val="00400095"/>
    <w:rsid w:val="00400B82"/>
    <w:rsid w:val="00401F2C"/>
    <w:rsid w:val="00402E9F"/>
    <w:rsid w:val="00402ECF"/>
    <w:rsid w:val="004034C6"/>
    <w:rsid w:val="00403DA5"/>
    <w:rsid w:val="0040402C"/>
    <w:rsid w:val="0040456B"/>
    <w:rsid w:val="004049C3"/>
    <w:rsid w:val="00405210"/>
    <w:rsid w:val="00405257"/>
    <w:rsid w:val="0040551D"/>
    <w:rsid w:val="00405912"/>
    <w:rsid w:val="00405942"/>
    <w:rsid w:val="00405EC6"/>
    <w:rsid w:val="00406213"/>
    <w:rsid w:val="00406709"/>
    <w:rsid w:val="00407033"/>
    <w:rsid w:val="00407168"/>
    <w:rsid w:val="00407CE6"/>
    <w:rsid w:val="00410F98"/>
    <w:rsid w:val="00411150"/>
    <w:rsid w:val="00411CBB"/>
    <w:rsid w:val="00412491"/>
    <w:rsid w:val="00412FBC"/>
    <w:rsid w:val="00415A67"/>
    <w:rsid w:val="00416723"/>
    <w:rsid w:val="004169E8"/>
    <w:rsid w:val="0041709B"/>
    <w:rsid w:val="004174F3"/>
    <w:rsid w:val="0041757C"/>
    <w:rsid w:val="00417848"/>
    <w:rsid w:val="00417FDA"/>
    <w:rsid w:val="0042006C"/>
    <w:rsid w:val="004200DE"/>
    <w:rsid w:val="004203BF"/>
    <w:rsid w:val="00420B0C"/>
    <w:rsid w:val="00420DEE"/>
    <w:rsid w:val="0042123C"/>
    <w:rsid w:val="00421248"/>
    <w:rsid w:val="00421481"/>
    <w:rsid w:val="00421C79"/>
    <w:rsid w:val="00422182"/>
    <w:rsid w:val="00422419"/>
    <w:rsid w:val="00422898"/>
    <w:rsid w:val="00422EF1"/>
    <w:rsid w:val="00423544"/>
    <w:rsid w:val="0042393F"/>
    <w:rsid w:val="00423C88"/>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F9E"/>
    <w:rsid w:val="00430FFB"/>
    <w:rsid w:val="00431011"/>
    <w:rsid w:val="00431127"/>
    <w:rsid w:val="00431290"/>
    <w:rsid w:val="004313BD"/>
    <w:rsid w:val="00431523"/>
    <w:rsid w:val="004316B8"/>
    <w:rsid w:val="00431E4A"/>
    <w:rsid w:val="00431E7C"/>
    <w:rsid w:val="00431F58"/>
    <w:rsid w:val="00432485"/>
    <w:rsid w:val="0043261B"/>
    <w:rsid w:val="00432630"/>
    <w:rsid w:val="00432AA9"/>
    <w:rsid w:val="00432B56"/>
    <w:rsid w:val="00433A65"/>
    <w:rsid w:val="00433EC4"/>
    <w:rsid w:val="004345BC"/>
    <w:rsid w:val="004347C4"/>
    <w:rsid w:val="00434A25"/>
    <w:rsid w:val="00434A4C"/>
    <w:rsid w:val="004350E7"/>
    <w:rsid w:val="004355C2"/>
    <w:rsid w:val="0043563C"/>
    <w:rsid w:val="004361F1"/>
    <w:rsid w:val="004366B4"/>
    <w:rsid w:val="00436C11"/>
    <w:rsid w:val="00440034"/>
    <w:rsid w:val="004400B2"/>
    <w:rsid w:val="004401E5"/>
    <w:rsid w:val="00440A61"/>
    <w:rsid w:val="00440BE9"/>
    <w:rsid w:val="00440D7D"/>
    <w:rsid w:val="004410DD"/>
    <w:rsid w:val="004422AD"/>
    <w:rsid w:val="004423D0"/>
    <w:rsid w:val="0044260B"/>
    <w:rsid w:val="0044268D"/>
    <w:rsid w:val="00442FF0"/>
    <w:rsid w:val="00443653"/>
    <w:rsid w:val="004438DE"/>
    <w:rsid w:val="00444531"/>
    <w:rsid w:val="004446AB"/>
    <w:rsid w:val="0044476D"/>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3575"/>
    <w:rsid w:val="0045424A"/>
    <w:rsid w:val="0045487C"/>
    <w:rsid w:val="00454B3B"/>
    <w:rsid w:val="00454CC6"/>
    <w:rsid w:val="00454DBA"/>
    <w:rsid w:val="004554DF"/>
    <w:rsid w:val="00455808"/>
    <w:rsid w:val="004569DC"/>
    <w:rsid w:val="004575B7"/>
    <w:rsid w:val="00457F49"/>
    <w:rsid w:val="004602A5"/>
    <w:rsid w:val="0046164E"/>
    <w:rsid w:val="004616A7"/>
    <w:rsid w:val="00461AE4"/>
    <w:rsid w:val="00461AEA"/>
    <w:rsid w:val="00461D2C"/>
    <w:rsid w:val="004624A9"/>
    <w:rsid w:val="00462590"/>
    <w:rsid w:val="0046299B"/>
    <w:rsid w:val="00462BE0"/>
    <w:rsid w:val="00462C72"/>
    <w:rsid w:val="00462CEA"/>
    <w:rsid w:val="00463191"/>
    <w:rsid w:val="00463259"/>
    <w:rsid w:val="00463731"/>
    <w:rsid w:val="00463B6D"/>
    <w:rsid w:val="004644B7"/>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1D8C"/>
    <w:rsid w:val="0047259C"/>
    <w:rsid w:val="00472CE4"/>
    <w:rsid w:val="004735AC"/>
    <w:rsid w:val="004737F9"/>
    <w:rsid w:val="00473DAE"/>
    <w:rsid w:val="004743CF"/>
    <w:rsid w:val="00474544"/>
    <w:rsid w:val="00475015"/>
    <w:rsid w:val="004753E7"/>
    <w:rsid w:val="00475D34"/>
    <w:rsid w:val="004766EE"/>
    <w:rsid w:val="004768DC"/>
    <w:rsid w:val="00476924"/>
    <w:rsid w:val="00476AFA"/>
    <w:rsid w:val="00476B10"/>
    <w:rsid w:val="00476C02"/>
    <w:rsid w:val="004770F6"/>
    <w:rsid w:val="0048008D"/>
    <w:rsid w:val="00480589"/>
    <w:rsid w:val="00480ED6"/>
    <w:rsid w:val="004814CE"/>
    <w:rsid w:val="004814F8"/>
    <w:rsid w:val="00481A10"/>
    <w:rsid w:val="00481AAC"/>
    <w:rsid w:val="00481D7A"/>
    <w:rsid w:val="0048200B"/>
    <w:rsid w:val="00482760"/>
    <w:rsid w:val="00482B92"/>
    <w:rsid w:val="00482D4C"/>
    <w:rsid w:val="00482F75"/>
    <w:rsid w:val="00483201"/>
    <w:rsid w:val="00483C59"/>
    <w:rsid w:val="0048432A"/>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97FC5"/>
    <w:rsid w:val="004A00C1"/>
    <w:rsid w:val="004A05C5"/>
    <w:rsid w:val="004A08B1"/>
    <w:rsid w:val="004A0906"/>
    <w:rsid w:val="004A09B4"/>
    <w:rsid w:val="004A0BCA"/>
    <w:rsid w:val="004A0F3B"/>
    <w:rsid w:val="004A0FED"/>
    <w:rsid w:val="004A10A8"/>
    <w:rsid w:val="004A1972"/>
    <w:rsid w:val="004A1C0E"/>
    <w:rsid w:val="004A1FE4"/>
    <w:rsid w:val="004A3AB0"/>
    <w:rsid w:val="004A3B59"/>
    <w:rsid w:val="004A494C"/>
    <w:rsid w:val="004A49E5"/>
    <w:rsid w:val="004A62C4"/>
    <w:rsid w:val="004A674D"/>
    <w:rsid w:val="004A7236"/>
    <w:rsid w:val="004A7C01"/>
    <w:rsid w:val="004A7D28"/>
    <w:rsid w:val="004B041D"/>
    <w:rsid w:val="004B0A37"/>
    <w:rsid w:val="004B0C2C"/>
    <w:rsid w:val="004B13A9"/>
    <w:rsid w:val="004B168E"/>
    <w:rsid w:val="004B1880"/>
    <w:rsid w:val="004B1AE8"/>
    <w:rsid w:val="004B1D19"/>
    <w:rsid w:val="004B1E0D"/>
    <w:rsid w:val="004B24AC"/>
    <w:rsid w:val="004B26A0"/>
    <w:rsid w:val="004B2E44"/>
    <w:rsid w:val="004B34E5"/>
    <w:rsid w:val="004B3842"/>
    <w:rsid w:val="004B3922"/>
    <w:rsid w:val="004B419A"/>
    <w:rsid w:val="004B442F"/>
    <w:rsid w:val="004B5532"/>
    <w:rsid w:val="004B561A"/>
    <w:rsid w:val="004B584F"/>
    <w:rsid w:val="004B62D5"/>
    <w:rsid w:val="004B6872"/>
    <w:rsid w:val="004B6B88"/>
    <w:rsid w:val="004B720A"/>
    <w:rsid w:val="004B748F"/>
    <w:rsid w:val="004B74C5"/>
    <w:rsid w:val="004C0555"/>
    <w:rsid w:val="004C061D"/>
    <w:rsid w:val="004C0989"/>
    <w:rsid w:val="004C0B54"/>
    <w:rsid w:val="004C0C6D"/>
    <w:rsid w:val="004C11E0"/>
    <w:rsid w:val="004C1B3F"/>
    <w:rsid w:val="004C20EA"/>
    <w:rsid w:val="004C2976"/>
    <w:rsid w:val="004C33A5"/>
    <w:rsid w:val="004C479A"/>
    <w:rsid w:val="004C4B6D"/>
    <w:rsid w:val="004C4B8F"/>
    <w:rsid w:val="004C4E69"/>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5BA"/>
    <w:rsid w:val="004D5DFC"/>
    <w:rsid w:val="004D5E85"/>
    <w:rsid w:val="004D65DB"/>
    <w:rsid w:val="004D68CA"/>
    <w:rsid w:val="004D6A80"/>
    <w:rsid w:val="004D7177"/>
    <w:rsid w:val="004D7778"/>
    <w:rsid w:val="004D7F1C"/>
    <w:rsid w:val="004E0443"/>
    <w:rsid w:val="004E057C"/>
    <w:rsid w:val="004E0CC6"/>
    <w:rsid w:val="004E1921"/>
    <w:rsid w:val="004E1B2E"/>
    <w:rsid w:val="004E1DC8"/>
    <w:rsid w:val="004E2296"/>
    <w:rsid w:val="004E28E4"/>
    <w:rsid w:val="004E368F"/>
    <w:rsid w:val="004E3DC8"/>
    <w:rsid w:val="004E3F2A"/>
    <w:rsid w:val="004E4494"/>
    <w:rsid w:val="004E45D6"/>
    <w:rsid w:val="004E476B"/>
    <w:rsid w:val="004E54D2"/>
    <w:rsid w:val="004E58D1"/>
    <w:rsid w:val="004E6236"/>
    <w:rsid w:val="004E627B"/>
    <w:rsid w:val="004E70EF"/>
    <w:rsid w:val="004F061A"/>
    <w:rsid w:val="004F1893"/>
    <w:rsid w:val="004F1A94"/>
    <w:rsid w:val="004F205F"/>
    <w:rsid w:val="004F226D"/>
    <w:rsid w:val="004F249A"/>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2D3F"/>
    <w:rsid w:val="005033BE"/>
    <w:rsid w:val="00503795"/>
    <w:rsid w:val="00503B58"/>
    <w:rsid w:val="00503C9A"/>
    <w:rsid w:val="00504A83"/>
    <w:rsid w:val="00504F0B"/>
    <w:rsid w:val="005050F7"/>
    <w:rsid w:val="0050566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C22"/>
    <w:rsid w:val="00520CF2"/>
    <w:rsid w:val="00520F61"/>
    <w:rsid w:val="00522086"/>
    <w:rsid w:val="00522217"/>
    <w:rsid w:val="00522BDD"/>
    <w:rsid w:val="00522D8C"/>
    <w:rsid w:val="00523013"/>
    <w:rsid w:val="005234D9"/>
    <w:rsid w:val="00523AF9"/>
    <w:rsid w:val="00523C84"/>
    <w:rsid w:val="00523EC7"/>
    <w:rsid w:val="005246EC"/>
    <w:rsid w:val="00524836"/>
    <w:rsid w:val="005249E8"/>
    <w:rsid w:val="00525F81"/>
    <w:rsid w:val="00526D95"/>
    <w:rsid w:val="00526DA1"/>
    <w:rsid w:val="005274A3"/>
    <w:rsid w:val="0052776B"/>
    <w:rsid w:val="0052782A"/>
    <w:rsid w:val="00527F52"/>
    <w:rsid w:val="005302A3"/>
    <w:rsid w:val="005305F0"/>
    <w:rsid w:val="00530D0D"/>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E2"/>
    <w:rsid w:val="00540FF4"/>
    <w:rsid w:val="005411FC"/>
    <w:rsid w:val="00541F0B"/>
    <w:rsid w:val="00541FD5"/>
    <w:rsid w:val="0054247B"/>
    <w:rsid w:val="0054286D"/>
    <w:rsid w:val="00543895"/>
    <w:rsid w:val="0054392B"/>
    <w:rsid w:val="00545C03"/>
    <w:rsid w:val="00545C50"/>
    <w:rsid w:val="00545E25"/>
    <w:rsid w:val="00546029"/>
    <w:rsid w:val="00546224"/>
    <w:rsid w:val="00546CC5"/>
    <w:rsid w:val="00546DE1"/>
    <w:rsid w:val="00547084"/>
    <w:rsid w:val="0054714B"/>
    <w:rsid w:val="005477F3"/>
    <w:rsid w:val="005479B9"/>
    <w:rsid w:val="00547B76"/>
    <w:rsid w:val="00547E3F"/>
    <w:rsid w:val="005500ED"/>
    <w:rsid w:val="005502E0"/>
    <w:rsid w:val="0055047B"/>
    <w:rsid w:val="005504A9"/>
    <w:rsid w:val="00550647"/>
    <w:rsid w:val="00550685"/>
    <w:rsid w:val="00550B18"/>
    <w:rsid w:val="00551241"/>
    <w:rsid w:val="005525C9"/>
    <w:rsid w:val="00552BA3"/>
    <w:rsid w:val="005535ED"/>
    <w:rsid w:val="0055382F"/>
    <w:rsid w:val="00553ADF"/>
    <w:rsid w:val="005542FC"/>
    <w:rsid w:val="005545D3"/>
    <w:rsid w:val="0055542B"/>
    <w:rsid w:val="005559C7"/>
    <w:rsid w:val="005560D8"/>
    <w:rsid w:val="00556353"/>
    <w:rsid w:val="0055646B"/>
    <w:rsid w:val="00556570"/>
    <w:rsid w:val="00556653"/>
    <w:rsid w:val="005573FB"/>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D82"/>
    <w:rsid w:val="00570472"/>
    <w:rsid w:val="00570A8C"/>
    <w:rsid w:val="00570C83"/>
    <w:rsid w:val="00570CC0"/>
    <w:rsid w:val="00570D58"/>
    <w:rsid w:val="005716A6"/>
    <w:rsid w:val="00571B3A"/>
    <w:rsid w:val="0057217E"/>
    <w:rsid w:val="005726EB"/>
    <w:rsid w:val="00572ACD"/>
    <w:rsid w:val="005736AA"/>
    <w:rsid w:val="00573F5B"/>
    <w:rsid w:val="00574020"/>
    <w:rsid w:val="00574235"/>
    <w:rsid w:val="00574A0A"/>
    <w:rsid w:val="00574BA9"/>
    <w:rsid w:val="00575B5D"/>
    <w:rsid w:val="0057600A"/>
    <w:rsid w:val="00576770"/>
    <w:rsid w:val="005767B3"/>
    <w:rsid w:val="00577365"/>
    <w:rsid w:val="00577430"/>
    <w:rsid w:val="005775D2"/>
    <w:rsid w:val="00577C6F"/>
    <w:rsid w:val="00577E23"/>
    <w:rsid w:val="00580279"/>
    <w:rsid w:val="00580EAA"/>
    <w:rsid w:val="00581441"/>
    <w:rsid w:val="005815DA"/>
    <w:rsid w:val="00581E8D"/>
    <w:rsid w:val="00582107"/>
    <w:rsid w:val="00582543"/>
    <w:rsid w:val="005827EF"/>
    <w:rsid w:val="00582B53"/>
    <w:rsid w:val="00582E2A"/>
    <w:rsid w:val="00582EFF"/>
    <w:rsid w:val="005836A3"/>
    <w:rsid w:val="00583E42"/>
    <w:rsid w:val="00583ECE"/>
    <w:rsid w:val="005848D1"/>
    <w:rsid w:val="005854D7"/>
    <w:rsid w:val="00586082"/>
    <w:rsid w:val="00586648"/>
    <w:rsid w:val="00586A5D"/>
    <w:rsid w:val="00586EC8"/>
    <w:rsid w:val="00586EF7"/>
    <w:rsid w:val="00587834"/>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5BA"/>
    <w:rsid w:val="0059773C"/>
    <w:rsid w:val="005A00A7"/>
    <w:rsid w:val="005A0376"/>
    <w:rsid w:val="005A051F"/>
    <w:rsid w:val="005A0E28"/>
    <w:rsid w:val="005A0ECE"/>
    <w:rsid w:val="005A1508"/>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6D1"/>
    <w:rsid w:val="005B1196"/>
    <w:rsid w:val="005B15E0"/>
    <w:rsid w:val="005B1C13"/>
    <w:rsid w:val="005B1E9B"/>
    <w:rsid w:val="005B1F46"/>
    <w:rsid w:val="005B1FBB"/>
    <w:rsid w:val="005B215A"/>
    <w:rsid w:val="005B2E05"/>
    <w:rsid w:val="005B3755"/>
    <w:rsid w:val="005B39EA"/>
    <w:rsid w:val="005B3CE8"/>
    <w:rsid w:val="005B43D5"/>
    <w:rsid w:val="005B4E16"/>
    <w:rsid w:val="005B51A7"/>
    <w:rsid w:val="005B53F0"/>
    <w:rsid w:val="005B5456"/>
    <w:rsid w:val="005B69D0"/>
    <w:rsid w:val="005B6AFB"/>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1BA0"/>
    <w:rsid w:val="005D2503"/>
    <w:rsid w:val="005D2D5E"/>
    <w:rsid w:val="005D382F"/>
    <w:rsid w:val="005D41DF"/>
    <w:rsid w:val="005D453D"/>
    <w:rsid w:val="005D4718"/>
    <w:rsid w:val="005D4838"/>
    <w:rsid w:val="005D4C42"/>
    <w:rsid w:val="005D4EB1"/>
    <w:rsid w:val="005D52CA"/>
    <w:rsid w:val="005D5509"/>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1758"/>
    <w:rsid w:val="005E2433"/>
    <w:rsid w:val="005E29E1"/>
    <w:rsid w:val="005E2BAD"/>
    <w:rsid w:val="005E2EB6"/>
    <w:rsid w:val="005E300E"/>
    <w:rsid w:val="005E3022"/>
    <w:rsid w:val="005E30F2"/>
    <w:rsid w:val="005E3B98"/>
    <w:rsid w:val="005E3F3E"/>
    <w:rsid w:val="005E4494"/>
    <w:rsid w:val="005E44E0"/>
    <w:rsid w:val="005E4704"/>
    <w:rsid w:val="005E489F"/>
    <w:rsid w:val="005E4D25"/>
    <w:rsid w:val="005E5059"/>
    <w:rsid w:val="005E5434"/>
    <w:rsid w:val="005E5443"/>
    <w:rsid w:val="005E552D"/>
    <w:rsid w:val="005E5C39"/>
    <w:rsid w:val="005E66B4"/>
    <w:rsid w:val="005E68FB"/>
    <w:rsid w:val="005E6A47"/>
    <w:rsid w:val="005E70DA"/>
    <w:rsid w:val="005E7642"/>
    <w:rsid w:val="005E7A6B"/>
    <w:rsid w:val="005E7D34"/>
    <w:rsid w:val="005E7F13"/>
    <w:rsid w:val="005F1443"/>
    <w:rsid w:val="005F14FB"/>
    <w:rsid w:val="005F1BB7"/>
    <w:rsid w:val="005F22A1"/>
    <w:rsid w:val="005F2B0C"/>
    <w:rsid w:val="005F312A"/>
    <w:rsid w:val="005F369B"/>
    <w:rsid w:val="005F3C73"/>
    <w:rsid w:val="005F43D1"/>
    <w:rsid w:val="005F471A"/>
    <w:rsid w:val="005F551E"/>
    <w:rsid w:val="005F584A"/>
    <w:rsid w:val="005F5A5B"/>
    <w:rsid w:val="005F6176"/>
    <w:rsid w:val="005F6548"/>
    <w:rsid w:val="005F66F9"/>
    <w:rsid w:val="005F6EA3"/>
    <w:rsid w:val="005F705C"/>
    <w:rsid w:val="005F7AB4"/>
    <w:rsid w:val="0060010B"/>
    <w:rsid w:val="006003DA"/>
    <w:rsid w:val="00600417"/>
    <w:rsid w:val="006009A1"/>
    <w:rsid w:val="00600EDF"/>
    <w:rsid w:val="0060173F"/>
    <w:rsid w:val="006026E4"/>
    <w:rsid w:val="00602B28"/>
    <w:rsid w:val="00602D10"/>
    <w:rsid w:val="00603AAF"/>
    <w:rsid w:val="00604403"/>
    <w:rsid w:val="00604526"/>
    <w:rsid w:val="006045CF"/>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D1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974"/>
    <w:rsid w:val="006210BB"/>
    <w:rsid w:val="0062150B"/>
    <w:rsid w:val="00621DB8"/>
    <w:rsid w:val="00621F35"/>
    <w:rsid w:val="0062224C"/>
    <w:rsid w:val="00622B9D"/>
    <w:rsid w:val="00623163"/>
    <w:rsid w:val="0062319A"/>
    <w:rsid w:val="006233C8"/>
    <w:rsid w:val="00623666"/>
    <w:rsid w:val="0062455F"/>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232"/>
    <w:rsid w:val="00632BA3"/>
    <w:rsid w:val="00632C3F"/>
    <w:rsid w:val="00632E2B"/>
    <w:rsid w:val="00632F50"/>
    <w:rsid w:val="0063338E"/>
    <w:rsid w:val="00633794"/>
    <w:rsid w:val="00633E04"/>
    <w:rsid w:val="00633E2E"/>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3A9"/>
    <w:rsid w:val="00640CB0"/>
    <w:rsid w:val="00641881"/>
    <w:rsid w:val="006419AE"/>
    <w:rsid w:val="00641A23"/>
    <w:rsid w:val="00641B62"/>
    <w:rsid w:val="00641D43"/>
    <w:rsid w:val="006421CB"/>
    <w:rsid w:val="00642976"/>
    <w:rsid w:val="00644446"/>
    <w:rsid w:val="00644919"/>
    <w:rsid w:val="00644971"/>
    <w:rsid w:val="00644E63"/>
    <w:rsid w:val="00644FB6"/>
    <w:rsid w:val="006451D2"/>
    <w:rsid w:val="006454AF"/>
    <w:rsid w:val="006455C0"/>
    <w:rsid w:val="00645A8A"/>
    <w:rsid w:val="00646B43"/>
    <w:rsid w:val="00646D84"/>
    <w:rsid w:val="00647BA1"/>
    <w:rsid w:val="00647F2B"/>
    <w:rsid w:val="006506C8"/>
    <w:rsid w:val="00650B88"/>
    <w:rsid w:val="00650CF1"/>
    <w:rsid w:val="00651620"/>
    <w:rsid w:val="00651622"/>
    <w:rsid w:val="0065188C"/>
    <w:rsid w:val="006522E5"/>
    <w:rsid w:val="00652465"/>
    <w:rsid w:val="0065296D"/>
    <w:rsid w:val="006531D8"/>
    <w:rsid w:val="00653DDD"/>
    <w:rsid w:val="00654149"/>
    <w:rsid w:val="006544B7"/>
    <w:rsid w:val="006546B7"/>
    <w:rsid w:val="00654CF5"/>
    <w:rsid w:val="00655508"/>
    <w:rsid w:val="00655542"/>
    <w:rsid w:val="00655D31"/>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A90"/>
    <w:rsid w:val="00664C97"/>
    <w:rsid w:val="00664F31"/>
    <w:rsid w:val="00665439"/>
    <w:rsid w:val="006657D5"/>
    <w:rsid w:val="00666BB2"/>
    <w:rsid w:val="00666F09"/>
    <w:rsid w:val="0066711A"/>
    <w:rsid w:val="0066732D"/>
    <w:rsid w:val="00670544"/>
    <w:rsid w:val="006705D6"/>
    <w:rsid w:val="006711C9"/>
    <w:rsid w:val="00671611"/>
    <w:rsid w:val="0067195C"/>
    <w:rsid w:val="00671E30"/>
    <w:rsid w:val="006720BE"/>
    <w:rsid w:val="00673A52"/>
    <w:rsid w:val="00673A55"/>
    <w:rsid w:val="0067451F"/>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BBB"/>
    <w:rsid w:val="00686495"/>
    <w:rsid w:val="00686E63"/>
    <w:rsid w:val="006876FA"/>
    <w:rsid w:val="00687796"/>
    <w:rsid w:val="006901B5"/>
    <w:rsid w:val="00690456"/>
    <w:rsid w:val="00690508"/>
    <w:rsid w:val="00690586"/>
    <w:rsid w:val="006907E6"/>
    <w:rsid w:val="0069098D"/>
    <w:rsid w:val="00690A21"/>
    <w:rsid w:val="00690BBC"/>
    <w:rsid w:val="006919F5"/>
    <w:rsid w:val="00693213"/>
    <w:rsid w:val="006933C6"/>
    <w:rsid w:val="00693541"/>
    <w:rsid w:val="00693545"/>
    <w:rsid w:val="006935B9"/>
    <w:rsid w:val="00693A00"/>
    <w:rsid w:val="00694158"/>
    <w:rsid w:val="0069444E"/>
    <w:rsid w:val="00694638"/>
    <w:rsid w:val="006949CF"/>
    <w:rsid w:val="00694C6E"/>
    <w:rsid w:val="00694F07"/>
    <w:rsid w:val="00694FE6"/>
    <w:rsid w:val="00695445"/>
    <w:rsid w:val="0069559E"/>
    <w:rsid w:val="006966E2"/>
    <w:rsid w:val="00696A32"/>
    <w:rsid w:val="00696EAC"/>
    <w:rsid w:val="00697D57"/>
    <w:rsid w:val="00697F36"/>
    <w:rsid w:val="006A19BB"/>
    <w:rsid w:val="006A1BB5"/>
    <w:rsid w:val="006A1C46"/>
    <w:rsid w:val="006A1D45"/>
    <w:rsid w:val="006A1E36"/>
    <w:rsid w:val="006A2700"/>
    <w:rsid w:val="006A27D8"/>
    <w:rsid w:val="006A286A"/>
    <w:rsid w:val="006A375B"/>
    <w:rsid w:val="006A3826"/>
    <w:rsid w:val="006A3A28"/>
    <w:rsid w:val="006A3D41"/>
    <w:rsid w:val="006A3DAE"/>
    <w:rsid w:val="006A496A"/>
    <w:rsid w:val="006A4CA8"/>
    <w:rsid w:val="006A55DA"/>
    <w:rsid w:val="006A5B68"/>
    <w:rsid w:val="006A6679"/>
    <w:rsid w:val="006A6A35"/>
    <w:rsid w:val="006A6B66"/>
    <w:rsid w:val="006A6B77"/>
    <w:rsid w:val="006A730F"/>
    <w:rsid w:val="006A736A"/>
    <w:rsid w:val="006A754E"/>
    <w:rsid w:val="006A78BB"/>
    <w:rsid w:val="006B05E7"/>
    <w:rsid w:val="006B0D0C"/>
    <w:rsid w:val="006B0EB3"/>
    <w:rsid w:val="006B1522"/>
    <w:rsid w:val="006B15DD"/>
    <w:rsid w:val="006B1A17"/>
    <w:rsid w:val="006B1E6C"/>
    <w:rsid w:val="006B23D9"/>
    <w:rsid w:val="006B2787"/>
    <w:rsid w:val="006B2B0D"/>
    <w:rsid w:val="006B3821"/>
    <w:rsid w:val="006B3E40"/>
    <w:rsid w:val="006B4249"/>
    <w:rsid w:val="006B555B"/>
    <w:rsid w:val="006B58A1"/>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E00BB"/>
    <w:rsid w:val="006E04F3"/>
    <w:rsid w:val="006E0E63"/>
    <w:rsid w:val="006E0F81"/>
    <w:rsid w:val="006E127D"/>
    <w:rsid w:val="006E2E9B"/>
    <w:rsid w:val="006E33CB"/>
    <w:rsid w:val="006E394A"/>
    <w:rsid w:val="006E3A68"/>
    <w:rsid w:val="006E3AA8"/>
    <w:rsid w:val="006E4F6D"/>
    <w:rsid w:val="006E502E"/>
    <w:rsid w:val="006E52D1"/>
    <w:rsid w:val="006E57B4"/>
    <w:rsid w:val="006E5C37"/>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B05"/>
    <w:rsid w:val="006F1DBC"/>
    <w:rsid w:val="006F213D"/>
    <w:rsid w:val="006F224A"/>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B69"/>
    <w:rsid w:val="006F6C76"/>
    <w:rsid w:val="006F71F3"/>
    <w:rsid w:val="006F7B9B"/>
    <w:rsid w:val="00700874"/>
    <w:rsid w:val="00700BCD"/>
    <w:rsid w:val="00700E94"/>
    <w:rsid w:val="0070128E"/>
    <w:rsid w:val="00701435"/>
    <w:rsid w:val="0070181E"/>
    <w:rsid w:val="00701B27"/>
    <w:rsid w:val="00701DFF"/>
    <w:rsid w:val="00702121"/>
    <w:rsid w:val="007025B4"/>
    <w:rsid w:val="00702B05"/>
    <w:rsid w:val="00702EE7"/>
    <w:rsid w:val="00703F92"/>
    <w:rsid w:val="007043C7"/>
    <w:rsid w:val="00704D40"/>
    <w:rsid w:val="00705706"/>
    <w:rsid w:val="00705A39"/>
    <w:rsid w:val="00705A61"/>
    <w:rsid w:val="007066C9"/>
    <w:rsid w:val="007071D4"/>
    <w:rsid w:val="00707665"/>
    <w:rsid w:val="00707ECA"/>
    <w:rsid w:val="00710167"/>
    <w:rsid w:val="00710643"/>
    <w:rsid w:val="00710A73"/>
    <w:rsid w:val="00711095"/>
    <w:rsid w:val="0071190A"/>
    <w:rsid w:val="007119B2"/>
    <w:rsid w:val="00712200"/>
    <w:rsid w:val="007123E8"/>
    <w:rsid w:val="007128E8"/>
    <w:rsid w:val="00712B7F"/>
    <w:rsid w:val="007130DB"/>
    <w:rsid w:val="00713764"/>
    <w:rsid w:val="00713BDA"/>
    <w:rsid w:val="00715498"/>
    <w:rsid w:val="0071586F"/>
    <w:rsid w:val="00715916"/>
    <w:rsid w:val="00715BE2"/>
    <w:rsid w:val="00715CAF"/>
    <w:rsid w:val="00715ECE"/>
    <w:rsid w:val="00716CC0"/>
    <w:rsid w:val="00717106"/>
    <w:rsid w:val="0071715D"/>
    <w:rsid w:val="007178CA"/>
    <w:rsid w:val="00717BFE"/>
    <w:rsid w:val="00717F3A"/>
    <w:rsid w:val="00720761"/>
    <w:rsid w:val="00720FF4"/>
    <w:rsid w:val="00721278"/>
    <w:rsid w:val="007213D0"/>
    <w:rsid w:val="00721BB4"/>
    <w:rsid w:val="00721C85"/>
    <w:rsid w:val="00721FF0"/>
    <w:rsid w:val="00722B2E"/>
    <w:rsid w:val="00722C3C"/>
    <w:rsid w:val="00722E8C"/>
    <w:rsid w:val="00722FB1"/>
    <w:rsid w:val="007231FB"/>
    <w:rsid w:val="0072405B"/>
    <w:rsid w:val="00724188"/>
    <w:rsid w:val="007243BD"/>
    <w:rsid w:val="007248E6"/>
    <w:rsid w:val="00724DA5"/>
    <w:rsid w:val="007251B1"/>
    <w:rsid w:val="0072548B"/>
    <w:rsid w:val="007254A1"/>
    <w:rsid w:val="007254ED"/>
    <w:rsid w:val="00725925"/>
    <w:rsid w:val="00725A95"/>
    <w:rsid w:val="00725DBF"/>
    <w:rsid w:val="00726959"/>
    <w:rsid w:val="00726CF1"/>
    <w:rsid w:val="00727F4E"/>
    <w:rsid w:val="0073013A"/>
    <w:rsid w:val="00730544"/>
    <w:rsid w:val="00730BA7"/>
    <w:rsid w:val="00730E97"/>
    <w:rsid w:val="00731991"/>
    <w:rsid w:val="00731F34"/>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8E"/>
    <w:rsid w:val="00735BDA"/>
    <w:rsid w:val="00736772"/>
    <w:rsid w:val="00736913"/>
    <w:rsid w:val="00736C9D"/>
    <w:rsid w:val="00737696"/>
    <w:rsid w:val="00737EC3"/>
    <w:rsid w:val="0074009D"/>
    <w:rsid w:val="007409B1"/>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50A8"/>
    <w:rsid w:val="00745A17"/>
    <w:rsid w:val="00745A57"/>
    <w:rsid w:val="007465AC"/>
    <w:rsid w:val="00746867"/>
    <w:rsid w:val="00746D4B"/>
    <w:rsid w:val="00746E16"/>
    <w:rsid w:val="007476C5"/>
    <w:rsid w:val="00747920"/>
    <w:rsid w:val="00747A26"/>
    <w:rsid w:val="00747F04"/>
    <w:rsid w:val="0075040E"/>
    <w:rsid w:val="007504A3"/>
    <w:rsid w:val="00750624"/>
    <w:rsid w:val="00750F3A"/>
    <w:rsid w:val="0075182B"/>
    <w:rsid w:val="00751891"/>
    <w:rsid w:val="00751AF7"/>
    <w:rsid w:val="00752125"/>
    <w:rsid w:val="00752359"/>
    <w:rsid w:val="00752469"/>
    <w:rsid w:val="0075259D"/>
    <w:rsid w:val="00752752"/>
    <w:rsid w:val="007529E0"/>
    <w:rsid w:val="00752FF4"/>
    <w:rsid w:val="007541C5"/>
    <w:rsid w:val="0075434E"/>
    <w:rsid w:val="00755519"/>
    <w:rsid w:val="007558C7"/>
    <w:rsid w:val="007559FB"/>
    <w:rsid w:val="007560D7"/>
    <w:rsid w:val="007560FC"/>
    <w:rsid w:val="007565EE"/>
    <w:rsid w:val="00756CF6"/>
    <w:rsid w:val="00757884"/>
    <w:rsid w:val="00757A0E"/>
    <w:rsid w:val="00757C90"/>
    <w:rsid w:val="007614C7"/>
    <w:rsid w:val="007615B3"/>
    <w:rsid w:val="0076187F"/>
    <w:rsid w:val="00761A9A"/>
    <w:rsid w:val="0076220E"/>
    <w:rsid w:val="007628BD"/>
    <w:rsid w:val="00762922"/>
    <w:rsid w:val="007635A3"/>
    <w:rsid w:val="0076460F"/>
    <w:rsid w:val="007649DC"/>
    <w:rsid w:val="007651D9"/>
    <w:rsid w:val="00765416"/>
    <w:rsid w:val="00765530"/>
    <w:rsid w:val="00765930"/>
    <w:rsid w:val="007661AC"/>
    <w:rsid w:val="0076654F"/>
    <w:rsid w:val="00766B13"/>
    <w:rsid w:val="0076757C"/>
    <w:rsid w:val="007677A6"/>
    <w:rsid w:val="00767CAC"/>
    <w:rsid w:val="00767DEA"/>
    <w:rsid w:val="00770018"/>
    <w:rsid w:val="0077020E"/>
    <w:rsid w:val="007704E9"/>
    <w:rsid w:val="0077080B"/>
    <w:rsid w:val="007708E1"/>
    <w:rsid w:val="00770D8F"/>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6BA"/>
    <w:rsid w:val="007748C9"/>
    <w:rsid w:val="00775210"/>
    <w:rsid w:val="00775824"/>
    <w:rsid w:val="007762B6"/>
    <w:rsid w:val="00777590"/>
    <w:rsid w:val="00777A58"/>
    <w:rsid w:val="00777CC9"/>
    <w:rsid w:val="00777FB8"/>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51F2"/>
    <w:rsid w:val="00785326"/>
    <w:rsid w:val="007855CE"/>
    <w:rsid w:val="0078569F"/>
    <w:rsid w:val="0078629C"/>
    <w:rsid w:val="007865E5"/>
    <w:rsid w:val="00786A49"/>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970"/>
    <w:rsid w:val="0079686A"/>
    <w:rsid w:val="007969B5"/>
    <w:rsid w:val="00796C61"/>
    <w:rsid w:val="0079765B"/>
    <w:rsid w:val="00797A13"/>
    <w:rsid w:val="00797A78"/>
    <w:rsid w:val="00797B83"/>
    <w:rsid w:val="00797FFD"/>
    <w:rsid w:val="007A0A7E"/>
    <w:rsid w:val="007A12D0"/>
    <w:rsid w:val="007A1B1A"/>
    <w:rsid w:val="007A1E39"/>
    <w:rsid w:val="007A20D1"/>
    <w:rsid w:val="007A24E8"/>
    <w:rsid w:val="007A2623"/>
    <w:rsid w:val="007A2B30"/>
    <w:rsid w:val="007A2E22"/>
    <w:rsid w:val="007A3753"/>
    <w:rsid w:val="007A4268"/>
    <w:rsid w:val="007A4500"/>
    <w:rsid w:val="007A4ADE"/>
    <w:rsid w:val="007A5395"/>
    <w:rsid w:val="007A55E5"/>
    <w:rsid w:val="007A5711"/>
    <w:rsid w:val="007A61C9"/>
    <w:rsid w:val="007A64BF"/>
    <w:rsid w:val="007A6705"/>
    <w:rsid w:val="007A73DB"/>
    <w:rsid w:val="007A7483"/>
    <w:rsid w:val="007A7A7F"/>
    <w:rsid w:val="007A7E8C"/>
    <w:rsid w:val="007B01ED"/>
    <w:rsid w:val="007B04AB"/>
    <w:rsid w:val="007B107D"/>
    <w:rsid w:val="007B120A"/>
    <w:rsid w:val="007B1346"/>
    <w:rsid w:val="007B14A2"/>
    <w:rsid w:val="007B15B0"/>
    <w:rsid w:val="007B17A7"/>
    <w:rsid w:val="007B1A4B"/>
    <w:rsid w:val="007B1F69"/>
    <w:rsid w:val="007B2044"/>
    <w:rsid w:val="007B2877"/>
    <w:rsid w:val="007B2960"/>
    <w:rsid w:val="007B2DFF"/>
    <w:rsid w:val="007B3981"/>
    <w:rsid w:val="007B3D6B"/>
    <w:rsid w:val="007B6893"/>
    <w:rsid w:val="007B6E60"/>
    <w:rsid w:val="007C003A"/>
    <w:rsid w:val="007C01A2"/>
    <w:rsid w:val="007C04DD"/>
    <w:rsid w:val="007C082B"/>
    <w:rsid w:val="007C0921"/>
    <w:rsid w:val="007C0C14"/>
    <w:rsid w:val="007C0F40"/>
    <w:rsid w:val="007C132D"/>
    <w:rsid w:val="007C1D6B"/>
    <w:rsid w:val="007C2043"/>
    <w:rsid w:val="007C23B8"/>
    <w:rsid w:val="007C25BA"/>
    <w:rsid w:val="007C36F2"/>
    <w:rsid w:val="007C3B48"/>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39"/>
    <w:rsid w:val="007C7851"/>
    <w:rsid w:val="007C7A75"/>
    <w:rsid w:val="007C7D0B"/>
    <w:rsid w:val="007C7EE6"/>
    <w:rsid w:val="007D037D"/>
    <w:rsid w:val="007D068F"/>
    <w:rsid w:val="007D0FF8"/>
    <w:rsid w:val="007D330F"/>
    <w:rsid w:val="007D3493"/>
    <w:rsid w:val="007D39C1"/>
    <w:rsid w:val="007D3C63"/>
    <w:rsid w:val="007D4CAA"/>
    <w:rsid w:val="007D4CC8"/>
    <w:rsid w:val="007D54DA"/>
    <w:rsid w:val="007D65F8"/>
    <w:rsid w:val="007D66E1"/>
    <w:rsid w:val="007D6A99"/>
    <w:rsid w:val="007D6B5B"/>
    <w:rsid w:val="007D6DE2"/>
    <w:rsid w:val="007D7564"/>
    <w:rsid w:val="007D7FB9"/>
    <w:rsid w:val="007E0057"/>
    <w:rsid w:val="007E0953"/>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6EF"/>
    <w:rsid w:val="007E588F"/>
    <w:rsid w:val="007E5BB3"/>
    <w:rsid w:val="007E5CD3"/>
    <w:rsid w:val="007E60C5"/>
    <w:rsid w:val="007E693B"/>
    <w:rsid w:val="007E69CA"/>
    <w:rsid w:val="007E6E2A"/>
    <w:rsid w:val="007E6FE7"/>
    <w:rsid w:val="007E73F4"/>
    <w:rsid w:val="007E773E"/>
    <w:rsid w:val="007E7955"/>
    <w:rsid w:val="007E7B6A"/>
    <w:rsid w:val="007F0EE2"/>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C3E"/>
    <w:rsid w:val="0080302B"/>
    <w:rsid w:val="00803A79"/>
    <w:rsid w:val="00803E1A"/>
    <w:rsid w:val="00804511"/>
    <w:rsid w:val="00804852"/>
    <w:rsid w:val="0080503E"/>
    <w:rsid w:val="008051D3"/>
    <w:rsid w:val="0080560D"/>
    <w:rsid w:val="0080562F"/>
    <w:rsid w:val="0080584B"/>
    <w:rsid w:val="008067E7"/>
    <w:rsid w:val="00806FF8"/>
    <w:rsid w:val="0080770A"/>
    <w:rsid w:val="00807AA3"/>
    <w:rsid w:val="00807BDA"/>
    <w:rsid w:val="00807D24"/>
    <w:rsid w:val="00810C47"/>
    <w:rsid w:val="00811402"/>
    <w:rsid w:val="00811404"/>
    <w:rsid w:val="00811A06"/>
    <w:rsid w:val="008124C3"/>
    <w:rsid w:val="008128E2"/>
    <w:rsid w:val="00812D44"/>
    <w:rsid w:val="00813271"/>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2046C"/>
    <w:rsid w:val="0082049F"/>
    <w:rsid w:val="00820636"/>
    <w:rsid w:val="00820D62"/>
    <w:rsid w:val="0082129B"/>
    <w:rsid w:val="00821535"/>
    <w:rsid w:val="00821692"/>
    <w:rsid w:val="00821746"/>
    <w:rsid w:val="00822444"/>
    <w:rsid w:val="008232A9"/>
    <w:rsid w:val="008233DA"/>
    <w:rsid w:val="00823F3C"/>
    <w:rsid w:val="00824544"/>
    <w:rsid w:val="00824D4D"/>
    <w:rsid w:val="00825262"/>
    <w:rsid w:val="008253FA"/>
    <w:rsid w:val="00825D8A"/>
    <w:rsid w:val="00826843"/>
    <w:rsid w:val="00826BCA"/>
    <w:rsid w:val="00827AD4"/>
    <w:rsid w:val="00830221"/>
    <w:rsid w:val="00830CC5"/>
    <w:rsid w:val="0083108C"/>
    <w:rsid w:val="008314E3"/>
    <w:rsid w:val="00831B51"/>
    <w:rsid w:val="00831E1B"/>
    <w:rsid w:val="00832166"/>
    <w:rsid w:val="00832190"/>
    <w:rsid w:val="0083220D"/>
    <w:rsid w:val="00832289"/>
    <w:rsid w:val="00832838"/>
    <w:rsid w:val="00832964"/>
    <w:rsid w:val="00833864"/>
    <w:rsid w:val="00833D51"/>
    <w:rsid w:val="008347D6"/>
    <w:rsid w:val="0083484D"/>
    <w:rsid w:val="00834884"/>
    <w:rsid w:val="00834BDC"/>
    <w:rsid w:val="00834C21"/>
    <w:rsid w:val="00834DE7"/>
    <w:rsid w:val="00835081"/>
    <w:rsid w:val="008353E8"/>
    <w:rsid w:val="00835C48"/>
    <w:rsid w:val="00836041"/>
    <w:rsid w:val="00836203"/>
    <w:rsid w:val="00836680"/>
    <w:rsid w:val="00836B71"/>
    <w:rsid w:val="008371EC"/>
    <w:rsid w:val="00837768"/>
    <w:rsid w:val="00837D69"/>
    <w:rsid w:val="008405DC"/>
    <w:rsid w:val="008407C9"/>
    <w:rsid w:val="00840C87"/>
    <w:rsid w:val="0084123C"/>
    <w:rsid w:val="0084160F"/>
    <w:rsid w:val="0084198F"/>
    <w:rsid w:val="008424DB"/>
    <w:rsid w:val="0084256B"/>
    <w:rsid w:val="008426DD"/>
    <w:rsid w:val="00842A35"/>
    <w:rsid w:val="00842AB2"/>
    <w:rsid w:val="00842B7B"/>
    <w:rsid w:val="00843238"/>
    <w:rsid w:val="0084391B"/>
    <w:rsid w:val="008441EC"/>
    <w:rsid w:val="00844275"/>
    <w:rsid w:val="0084459D"/>
    <w:rsid w:val="0084467F"/>
    <w:rsid w:val="008446B8"/>
    <w:rsid w:val="00844BAE"/>
    <w:rsid w:val="00844D7D"/>
    <w:rsid w:val="00845242"/>
    <w:rsid w:val="00845786"/>
    <w:rsid w:val="00845E19"/>
    <w:rsid w:val="00846BCF"/>
    <w:rsid w:val="00846C03"/>
    <w:rsid w:val="00846E34"/>
    <w:rsid w:val="00850716"/>
    <w:rsid w:val="00850733"/>
    <w:rsid w:val="00850A42"/>
    <w:rsid w:val="00850E62"/>
    <w:rsid w:val="008511CC"/>
    <w:rsid w:val="00851947"/>
    <w:rsid w:val="00852787"/>
    <w:rsid w:val="008527F6"/>
    <w:rsid w:val="008529DD"/>
    <w:rsid w:val="00853D1B"/>
    <w:rsid w:val="008543DE"/>
    <w:rsid w:val="00855201"/>
    <w:rsid w:val="008555E7"/>
    <w:rsid w:val="00855619"/>
    <w:rsid w:val="008559FA"/>
    <w:rsid w:val="00856064"/>
    <w:rsid w:val="008563FD"/>
    <w:rsid w:val="008568A1"/>
    <w:rsid w:val="008570EB"/>
    <w:rsid w:val="0085777E"/>
    <w:rsid w:val="008577FA"/>
    <w:rsid w:val="00857BE7"/>
    <w:rsid w:val="0086068D"/>
    <w:rsid w:val="00861699"/>
    <w:rsid w:val="00861EC1"/>
    <w:rsid w:val="0086206F"/>
    <w:rsid w:val="00863120"/>
    <w:rsid w:val="0086313A"/>
    <w:rsid w:val="0086378C"/>
    <w:rsid w:val="008640EB"/>
    <w:rsid w:val="008650A6"/>
    <w:rsid w:val="00865729"/>
    <w:rsid w:val="00865F3E"/>
    <w:rsid w:val="00866587"/>
    <w:rsid w:val="00867424"/>
    <w:rsid w:val="00867E2A"/>
    <w:rsid w:val="00870082"/>
    <w:rsid w:val="008704E5"/>
    <w:rsid w:val="00870A21"/>
    <w:rsid w:val="00870B64"/>
    <w:rsid w:val="00870DD8"/>
    <w:rsid w:val="00870FC5"/>
    <w:rsid w:val="00871541"/>
    <w:rsid w:val="00871B1F"/>
    <w:rsid w:val="00871C1E"/>
    <w:rsid w:val="00872064"/>
    <w:rsid w:val="00872233"/>
    <w:rsid w:val="008725DD"/>
    <w:rsid w:val="00872939"/>
    <w:rsid w:val="00873078"/>
    <w:rsid w:val="0087314F"/>
    <w:rsid w:val="0087382C"/>
    <w:rsid w:val="00873B76"/>
    <w:rsid w:val="00873B82"/>
    <w:rsid w:val="00873C98"/>
    <w:rsid w:val="00874305"/>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EE8"/>
    <w:rsid w:val="00883F51"/>
    <w:rsid w:val="00884A00"/>
    <w:rsid w:val="00884A3C"/>
    <w:rsid w:val="00885722"/>
    <w:rsid w:val="00886359"/>
    <w:rsid w:val="008863D0"/>
    <w:rsid w:val="008867E7"/>
    <w:rsid w:val="008873AB"/>
    <w:rsid w:val="0088764D"/>
    <w:rsid w:val="00887688"/>
    <w:rsid w:val="00887D3F"/>
    <w:rsid w:val="00890286"/>
    <w:rsid w:val="00890645"/>
    <w:rsid w:val="00890848"/>
    <w:rsid w:val="0089087F"/>
    <w:rsid w:val="00890E07"/>
    <w:rsid w:val="0089159F"/>
    <w:rsid w:val="00892480"/>
    <w:rsid w:val="008925C3"/>
    <w:rsid w:val="00892D21"/>
    <w:rsid w:val="00894449"/>
    <w:rsid w:val="0089463D"/>
    <w:rsid w:val="00895112"/>
    <w:rsid w:val="008956FF"/>
    <w:rsid w:val="00895F8C"/>
    <w:rsid w:val="00896039"/>
    <w:rsid w:val="008970C4"/>
    <w:rsid w:val="008A07FD"/>
    <w:rsid w:val="008A0927"/>
    <w:rsid w:val="008A0A2F"/>
    <w:rsid w:val="008A1153"/>
    <w:rsid w:val="008A1911"/>
    <w:rsid w:val="008A2437"/>
    <w:rsid w:val="008A38E6"/>
    <w:rsid w:val="008A3E00"/>
    <w:rsid w:val="008A4917"/>
    <w:rsid w:val="008A4E1E"/>
    <w:rsid w:val="008A5E5E"/>
    <w:rsid w:val="008A62BC"/>
    <w:rsid w:val="008A64EC"/>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D9"/>
    <w:rsid w:val="008B46B1"/>
    <w:rsid w:val="008B5AA1"/>
    <w:rsid w:val="008B5AF4"/>
    <w:rsid w:val="008B5D12"/>
    <w:rsid w:val="008B5DAC"/>
    <w:rsid w:val="008B5FA9"/>
    <w:rsid w:val="008B6A65"/>
    <w:rsid w:val="008B7FC8"/>
    <w:rsid w:val="008B7FF8"/>
    <w:rsid w:val="008C0827"/>
    <w:rsid w:val="008C0FF0"/>
    <w:rsid w:val="008C114B"/>
    <w:rsid w:val="008C133B"/>
    <w:rsid w:val="008C1548"/>
    <w:rsid w:val="008C2430"/>
    <w:rsid w:val="008C2C1D"/>
    <w:rsid w:val="008C3678"/>
    <w:rsid w:val="008C3A67"/>
    <w:rsid w:val="008C3A9E"/>
    <w:rsid w:val="008C3EF8"/>
    <w:rsid w:val="008C3F24"/>
    <w:rsid w:val="008C428B"/>
    <w:rsid w:val="008C4B99"/>
    <w:rsid w:val="008C508A"/>
    <w:rsid w:val="008C523F"/>
    <w:rsid w:val="008C5453"/>
    <w:rsid w:val="008C5DA3"/>
    <w:rsid w:val="008C61E3"/>
    <w:rsid w:val="008C6660"/>
    <w:rsid w:val="008C69E0"/>
    <w:rsid w:val="008C6A85"/>
    <w:rsid w:val="008C6B93"/>
    <w:rsid w:val="008C7501"/>
    <w:rsid w:val="008C765E"/>
    <w:rsid w:val="008C782C"/>
    <w:rsid w:val="008C7DDB"/>
    <w:rsid w:val="008D0326"/>
    <w:rsid w:val="008D0840"/>
    <w:rsid w:val="008D0E14"/>
    <w:rsid w:val="008D0F34"/>
    <w:rsid w:val="008D0F82"/>
    <w:rsid w:val="008D0F98"/>
    <w:rsid w:val="008D1404"/>
    <w:rsid w:val="008D146D"/>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9BC"/>
    <w:rsid w:val="008E0C0C"/>
    <w:rsid w:val="008E1DE1"/>
    <w:rsid w:val="008E2196"/>
    <w:rsid w:val="008E2354"/>
    <w:rsid w:val="008E23BC"/>
    <w:rsid w:val="008E2597"/>
    <w:rsid w:val="008E2814"/>
    <w:rsid w:val="008E2BE2"/>
    <w:rsid w:val="008E323A"/>
    <w:rsid w:val="008E3AA4"/>
    <w:rsid w:val="008E4BC3"/>
    <w:rsid w:val="008E4C9E"/>
    <w:rsid w:val="008E54E6"/>
    <w:rsid w:val="008E5F11"/>
    <w:rsid w:val="008E63C2"/>
    <w:rsid w:val="008E66C6"/>
    <w:rsid w:val="008E6A60"/>
    <w:rsid w:val="008E6EFE"/>
    <w:rsid w:val="008E6FBB"/>
    <w:rsid w:val="008E7AEA"/>
    <w:rsid w:val="008E7B73"/>
    <w:rsid w:val="008E7DD5"/>
    <w:rsid w:val="008F08F2"/>
    <w:rsid w:val="008F0BC8"/>
    <w:rsid w:val="008F1508"/>
    <w:rsid w:val="008F1551"/>
    <w:rsid w:val="008F1A27"/>
    <w:rsid w:val="008F2AC4"/>
    <w:rsid w:val="008F2C5A"/>
    <w:rsid w:val="008F2D62"/>
    <w:rsid w:val="008F2E50"/>
    <w:rsid w:val="008F359F"/>
    <w:rsid w:val="008F3825"/>
    <w:rsid w:val="008F389F"/>
    <w:rsid w:val="008F40B6"/>
    <w:rsid w:val="008F4553"/>
    <w:rsid w:val="008F4C28"/>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DE4"/>
    <w:rsid w:val="00902462"/>
    <w:rsid w:val="009026A3"/>
    <w:rsid w:val="0090271F"/>
    <w:rsid w:val="00902A3D"/>
    <w:rsid w:val="009030DB"/>
    <w:rsid w:val="00903177"/>
    <w:rsid w:val="0090396E"/>
    <w:rsid w:val="00903AC2"/>
    <w:rsid w:val="00904020"/>
    <w:rsid w:val="00904183"/>
    <w:rsid w:val="0090458F"/>
    <w:rsid w:val="00904E5F"/>
    <w:rsid w:val="009053C7"/>
    <w:rsid w:val="00905B96"/>
    <w:rsid w:val="00905D64"/>
    <w:rsid w:val="00905E25"/>
    <w:rsid w:val="009068C0"/>
    <w:rsid w:val="0090788A"/>
    <w:rsid w:val="00907DB9"/>
    <w:rsid w:val="00910308"/>
    <w:rsid w:val="0091051D"/>
    <w:rsid w:val="00910746"/>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EE9"/>
    <w:rsid w:val="00921F19"/>
    <w:rsid w:val="00922325"/>
    <w:rsid w:val="00922334"/>
    <w:rsid w:val="00922612"/>
    <w:rsid w:val="00922DE8"/>
    <w:rsid w:val="009235DB"/>
    <w:rsid w:val="00923F6B"/>
    <w:rsid w:val="009256C3"/>
    <w:rsid w:val="0092576C"/>
    <w:rsid w:val="00925A15"/>
    <w:rsid w:val="0092606D"/>
    <w:rsid w:val="00926721"/>
    <w:rsid w:val="00926A40"/>
    <w:rsid w:val="00926A5E"/>
    <w:rsid w:val="00926C7B"/>
    <w:rsid w:val="00927885"/>
    <w:rsid w:val="00927B48"/>
    <w:rsid w:val="00927B84"/>
    <w:rsid w:val="00930642"/>
    <w:rsid w:val="009317D4"/>
    <w:rsid w:val="00931FE3"/>
    <w:rsid w:val="00932265"/>
    <w:rsid w:val="00932531"/>
    <w:rsid w:val="00932B59"/>
    <w:rsid w:val="00932DAB"/>
    <w:rsid w:val="00932EA0"/>
    <w:rsid w:val="00932EEA"/>
    <w:rsid w:val="00933246"/>
    <w:rsid w:val="009335EF"/>
    <w:rsid w:val="009336BE"/>
    <w:rsid w:val="009339BD"/>
    <w:rsid w:val="00933D2B"/>
    <w:rsid w:val="00934A37"/>
    <w:rsid w:val="00934D6D"/>
    <w:rsid w:val="009350F9"/>
    <w:rsid w:val="009352B3"/>
    <w:rsid w:val="00935B35"/>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EFF"/>
    <w:rsid w:val="0094207A"/>
    <w:rsid w:val="009423CC"/>
    <w:rsid w:val="0094284D"/>
    <w:rsid w:val="0094305B"/>
    <w:rsid w:val="0094308B"/>
    <w:rsid w:val="00943248"/>
    <w:rsid w:val="00943A08"/>
    <w:rsid w:val="00943E05"/>
    <w:rsid w:val="00943EAE"/>
    <w:rsid w:val="0094409A"/>
    <w:rsid w:val="00944533"/>
    <w:rsid w:val="00944CA4"/>
    <w:rsid w:val="00944CB0"/>
    <w:rsid w:val="009456D5"/>
    <w:rsid w:val="0094592E"/>
    <w:rsid w:val="00945C6E"/>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B54"/>
    <w:rsid w:val="00952310"/>
    <w:rsid w:val="0095267B"/>
    <w:rsid w:val="00952ABE"/>
    <w:rsid w:val="0095325B"/>
    <w:rsid w:val="00954F6E"/>
    <w:rsid w:val="00954F96"/>
    <w:rsid w:val="00955A05"/>
    <w:rsid w:val="00955B07"/>
    <w:rsid w:val="00955E64"/>
    <w:rsid w:val="00956165"/>
    <w:rsid w:val="00956258"/>
    <w:rsid w:val="00956776"/>
    <w:rsid w:val="00956BBD"/>
    <w:rsid w:val="00956F57"/>
    <w:rsid w:val="00957272"/>
    <w:rsid w:val="00957461"/>
    <w:rsid w:val="00960B2E"/>
    <w:rsid w:val="00960CCF"/>
    <w:rsid w:val="0096131C"/>
    <w:rsid w:val="009614E5"/>
    <w:rsid w:val="009615E4"/>
    <w:rsid w:val="00961844"/>
    <w:rsid w:val="00963564"/>
    <w:rsid w:val="00963BAD"/>
    <w:rsid w:val="00963DCF"/>
    <w:rsid w:val="0096430B"/>
    <w:rsid w:val="0096442C"/>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B5A"/>
    <w:rsid w:val="0097329D"/>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8BD"/>
    <w:rsid w:val="00976D69"/>
    <w:rsid w:val="009774B5"/>
    <w:rsid w:val="00977534"/>
    <w:rsid w:val="00977786"/>
    <w:rsid w:val="00977A66"/>
    <w:rsid w:val="00977DF7"/>
    <w:rsid w:val="00980242"/>
    <w:rsid w:val="00980425"/>
    <w:rsid w:val="0098046F"/>
    <w:rsid w:val="009805E4"/>
    <w:rsid w:val="00980960"/>
    <w:rsid w:val="00980AD9"/>
    <w:rsid w:val="009825FB"/>
    <w:rsid w:val="00982825"/>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14C3"/>
    <w:rsid w:val="0099155C"/>
    <w:rsid w:val="00991980"/>
    <w:rsid w:val="009923E6"/>
    <w:rsid w:val="00992423"/>
    <w:rsid w:val="00992BB0"/>
    <w:rsid w:val="00992CDE"/>
    <w:rsid w:val="0099316C"/>
    <w:rsid w:val="0099392E"/>
    <w:rsid w:val="0099397E"/>
    <w:rsid w:val="00994359"/>
    <w:rsid w:val="00994F66"/>
    <w:rsid w:val="00995240"/>
    <w:rsid w:val="009953A7"/>
    <w:rsid w:val="009954D2"/>
    <w:rsid w:val="00995630"/>
    <w:rsid w:val="00996400"/>
    <w:rsid w:val="00996C4D"/>
    <w:rsid w:val="00996CCC"/>
    <w:rsid w:val="00997097"/>
    <w:rsid w:val="009970F9"/>
    <w:rsid w:val="009973C0"/>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A21"/>
    <w:rsid w:val="009A2BB3"/>
    <w:rsid w:val="009A2CE4"/>
    <w:rsid w:val="009A35A9"/>
    <w:rsid w:val="009A4EDA"/>
    <w:rsid w:val="009A5001"/>
    <w:rsid w:val="009A55E5"/>
    <w:rsid w:val="009A5A63"/>
    <w:rsid w:val="009A5BBE"/>
    <w:rsid w:val="009A5E41"/>
    <w:rsid w:val="009A5FE4"/>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594"/>
    <w:rsid w:val="009B3781"/>
    <w:rsid w:val="009B37A3"/>
    <w:rsid w:val="009B4244"/>
    <w:rsid w:val="009B46C8"/>
    <w:rsid w:val="009B4C4A"/>
    <w:rsid w:val="009B5030"/>
    <w:rsid w:val="009B51BD"/>
    <w:rsid w:val="009B54CF"/>
    <w:rsid w:val="009B5900"/>
    <w:rsid w:val="009B6240"/>
    <w:rsid w:val="009B65F3"/>
    <w:rsid w:val="009B6B16"/>
    <w:rsid w:val="009B6C2B"/>
    <w:rsid w:val="009B7312"/>
    <w:rsid w:val="009B75AD"/>
    <w:rsid w:val="009B7F0A"/>
    <w:rsid w:val="009B7F7B"/>
    <w:rsid w:val="009C0CF0"/>
    <w:rsid w:val="009C0DB5"/>
    <w:rsid w:val="009C0F96"/>
    <w:rsid w:val="009C13D0"/>
    <w:rsid w:val="009C147C"/>
    <w:rsid w:val="009C198D"/>
    <w:rsid w:val="009C1C76"/>
    <w:rsid w:val="009C1D9E"/>
    <w:rsid w:val="009C2344"/>
    <w:rsid w:val="009C2D07"/>
    <w:rsid w:val="009C3516"/>
    <w:rsid w:val="009C368C"/>
    <w:rsid w:val="009C3CBA"/>
    <w:rsid w:val="009C4083"/>
    <w:rsid w:val="009C480D"/>
    <w:rsid w:val="009C4E2E"/>
    <w:rsid w:val="009C64F6"/>
    <w:rsid w:val="009C6FCD"/>
    <w:rsid w:val="009C73D9"/>
    <w:rsid w:val="009C77BC"/>
    <w:rsid w:val="009D0998"/>
    <w:rsid w:val="009D13F5"/>
    <w:rsid w:val="009D28AE"/>
    <w:rsid w:val="009D358F"/>
    <w:rsid w:val="009D3769"/>
    <w:rsid w:val="009D389A"/>
    <w:rsid w:val="009D3FC3"/>
    <w:rsid w:val="009D401A"/>
    <w:rsid w:val="009D4937"/>
    <w:rsid w:val="009D4BEE"/>
    <w:rsid w:val="009D5027"/>
    <w:rsid w:val="009D590C"/>
    <w:rsid w:val="009D5B40"/>
    <w:rsid w:val="009D5DCC"/>
    <w:rsid w:val="009D614B"/>
    <w:rsid w:val="009D6588"/>
    <w:rsid w:val="009D6758"/>
    <w:rsid w:val="009D6C46"/>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5700"/>
    <w:rsid w:val="009E5B09"/>
    <w:rsid w:val="009E5BCF"/>
    <w:rsid w:val="009E5D91"/>
    <w:rsid w:val="009E6534"/>
    <w:rsid w:val="009E7930"/>
    <w:rsid w:val="009F0DE1"/>
    <w:rsid w:val="009F1FC7"/>
    <w:rsid w:val="009F28C1"/>
    <w:rsid w:val="009F2DCC"/>
    <w:rsid w:val="009F2F2E"/>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9F7BBC"/>
    <w:rsid w:val="00A00AC4"/>
    <w:rsid w:val="00A00C82"/>
    <w:rsid w:val="00A0101A"/>
    <w:rsid w:val="00A01D22"/>
    <w:rsid w:val="00A020BB"/>
    <w:rsid w:val="00A02A78"/>
    <w:rsid w:val="00A02C67"/>
    <w:rsid w:val="00A02ED2"/>
    <w:rsid w:val="00A02F73"/>
    <w:rsid w:val="00A0388A"/>
    <w:rsid w:val="00A04061"/>
    <w:rsid w:val="00A04755"/>
    <w:rsid w:val="00A0685C"/>
    <w:rsid w:val="00A06E1D"/>
    <w:rsid w:val="00A071B7"/>
    <w:rsid w:val="00A071F4"/>
    <w:rsid w:val="00A076DD"/>
    <w:rsid w:val="00A07D84"/>
    <w:rsid w:val="00A102F6"/>
    <w:rsid w:val="00A10500"/>
    <w:rsid w:val="00A107D2"/>
    <w:rsid w:val="00A10B99"/>
    <w:rsid w:val="00A12709"/>
    <w:rsid w:val="00A13241"/>
    <w:rsid w:val="00A13303"/>
    <w:rsid w:val="00A134F4"/>
    <w:rsid w:val="00A14241"/>
    <w:rsid w:val="00A1455A"/>
    <w:rsid w:val="00A14694"/>
    <w:rsid w:val="00A151C2"/>
    <w:rsid w:val="00A16E7E"/>
    <w:rsid w:val="00A17318"/>
    <w:rsid w:val="00A1741F"/>
    <w:rsid w:val="00A175AC"/>
    <w:rsid w:val="00A17B96"/>
    <w:rsid w:val="00A204A0"/>
    <w:rsid w:val="00A20663"/>
    <w:rsid w:val="00A21186"/>
    <w:rsid w:val="00A21436"/>
    <w:rsid w:val="00A216A0"/>
    <w:rsid w:val="00A219F3"/>
    <w:rsid w:val="00A21C36"/>
    <w:rsid w:val="00A22325"/>
    <w:rsid w:val="00A225BF"/>
    <w:rsid w:val="00A22DC6"/>
    <w:rsid w:val="00A23499"/>
    <w:rsid w:val="00A234CA"/>
    <w:rsid w:val="00A234F8"/>
    <w:rsid w:val="00A23A13"/>
    <w:rsid w:val="00A23E84"/>
    <w:rsid w:val="00A242A5"/>
    <w:rsid w:val="00A2441B"/>
    <w:rsid w:val="00A24739"/>
    <w:rsid w:val="00A24BF3"/>
    <w:rsid w:val="00A24F36"/>
    <w:rsid w:val="00A256D3"/>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6B56"/>
    <w:rsid w:val="00A3728C"/>
    <w:rsid w:val="00A40222"/>
    <w:rsid w:val="00A4048F"/>
    <w:rsid w:val="00A40908"/>
    <w:rsid w:val="00A40920"/>
    <w:rsid w:val="00A40D65"/>
    <w:rsid w:val="00A40E76"/>
    <w:rsid w:val="00A40FD6"/>
    <w:rsid w:val="00A417F4"/>
    <w:rsid w:val="00A41CBB"/>
    <w:rsid w:val="00A41FD3"/>
    <w:rsid w:val="00A42536"/>
    <w:rsid w:val="00A42836"/>
    <w:rsid w:val="00A432BF"/>
    <w:rsid w:val="00A43966"/>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700B"/>
    <w:rsid w:val="00A47255"/>
    <w:rsid w:val="00A4787B"/>
    <w:rsid w:val="00A47FC2"/>
    <w:rsid w:val="00A50001"/>
    <w:rsid w:val="00A50157"/>
    <w:rsid w:val="00A50B88"/>
    <w:rsid w:val="00A50E4D"/>
    <w:rsid w:val="00A517F3"/>
    <w:rsid w:val="00A51ECF"/>
    <w:rsid w:val="00A5224B"/>
    <w:rsid w:val="00A52374"/>
    <w:rsid w:val="00A5240F"/>
    <w:rsid w:val="00A529AA"/>
    <w:rsid w:val="00A538DF"/>
    <w:rsid w:val="00A53B42"/>
    <w:rsid w:val="00A543F8"/>
    <w:rsid w:val="00A545AD"/>
    <w:rsid w:val="00A54AFB"/>
    <w:rsid w:val="00A54CD9"/>
    <w:rsid w:val="00A55263"/>
    <w:rsid w:val="00A55440"/>
    <w:rsid w:val="00A5590F"/>
    <w:rsid w:val="00A559EE"/>
    <w:rsid w:val="00A55D5C"/>
    <w:rsid w:val="00A56766"/>
    <w:rsid w:val="00A603EF"/>
    <w:rsid w:val="00A60B88"/>
    <w:rsid w:val="00A61489"/>
    <w:rsid w:val="00A617B3"/>
    <w:rsid w:val="00A61B56"/>
    <w:rsid w:val="00A61ED0"/>
    <w:rsid w:val="00A62146"/>
    <w:rsid w:val="00A62BA5"/>
    <w:rsid w:val="00A637A1"/>
    <w:rsid w:val="00A6388E"/>
    <w:rsid w:val="00A63D54"/>
    <w:rsid w:val="00A64634"/>
    <w:rsid w:val="00A652DE"/>
    <w:rsid w:val="00A65E86"/>
    <w:rsid w:val="00A66779"/>
    <w:rsid w:val="00A66813"/>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692B"/>
    <w:rsid w:val="00A7741F"/>
    <w:rsid w:val="00A77688"/>
    <w:rsid w:val="00A81A21"/>
    <w:rsid w:val="00A81AA1"/>
    <w:rsid w:val="00A81B0A"/>
    <w:rsid w:val="00A820F6"/>
    <w:rsid w:val="00A821F1"/>
    <w:rsid w:val="00A82491"/>
    <w:rsid w:val="00A82901"/>
    <w:rsid w:val="00A82A13"/>
    <w:rsid w:val="00A83424"/>
    <w:rsid w:val="00A83792"/>
    <w:rsid w:val="00A83866"/>
    <w:rsid w:val="00A84021"/>
    <w:rsid w:val="00A84177"/>
    <w:rsid w:val="00A84544"/>
    <w:rsid w:val="00A84627"/>
    <w:rsid w:val="00A84DCC"/>
    <w:rsid w:val="00A8519F"/>
    <w:rsid w:val="00A8549D"/>
    <w:rsid w:val="00A85E86"/>
    <w:rsid w:val="00A8664F"/>
    <w:rsid w:val="00A8696D"/>
    <w:rsid w:val="00A869F0"/>
    <w:rsid w:val="00A86D61"/>
    <w:rsid w:val="00A86DA5"/>
    <w:rsid w:val="00A8782F"/>
    <w:rsid w:val="00A87E7E"/>
    <w:rsid w:val="00A9099A"/>
    <w:rsid w:val="00A90DA5"/>
    <w:rsid w:val="00A912D6"/>
    <w:rsid w:val="00A916F4"/>
    <w:rsid w:val="00A91C97"/>
    <w:rsid w:val="00A922E7"/>
    <w:rsid w:val="00A92F9B"/>
    <w:rsid w:val="00A92FAA"/>
    <w:rsid w:val="00A930D5"/>
    <w:rsid w:val="00A939C2"/>
    <w:rsid w:val="00A93A59"/>
    <w:rsid w:val="00A93BB4"/>
    <w:rsid w:val="00A94CB6"/>
    <w:rsid w:val="00A957BF"/>
    <w:rsid w:val="00A95DCE"/>
    <w:rsid w:val="00A95FDF"/>
    <w:rsid w:val="00A97BDD"/>
    <w:rsid w:val="00A97DDE"/>
    <w:rsid w:val="00A97EFB"/>
    <w:rsid w:val="00A97FBB"/>
    <w:rsid w:val="00AA00A6"/>
    <w:rsid w:val="00AA0A3C"/>
    <w:rsid w:val="00AA0AB6"/>
    <w:rsid w:val="00AA0FAB"/>
    <w:rsid w:val="00AA11F0"/>
    <w:rsid w:val="00AA124E"/>
    <w:rsid w:val="00AA12F2"/>
    <w:rsid w:val="00AA13EF"/>
    <w:rsid w:val="00AA192A"/>
    <w:rsid w:val="00AA1A3F"/>
    <w:rsid w:val="00AA2094"/>
    <w:rsid w:val="00AA218B"/>
    <w:rsid w:val="00AA2A6B"/>
    <w:rsid w:val="00AA2B54"/>
    <w:rsid w:val="00AA2E96"/>
    <w:rsid w:val="00AA3B08"/>
    <w:rsid w:val="00AA3C30"/>
    <w:rsid w:val="00AA3E2F"/>
    <w:rsid w:val="00AA473B"/>
    <w:rsid w:val="00AA4C0B"/>
    <w:rsid w:val="00AA4E05"/>
    <w:rsid w:val="00AA58FF"/>
    <w:rsid w:val="00AA62BE"/>
    <w:rsid w:val="00AA631D"/>
    <w:rsid w:val="00AA645B"/>
    <w:rsid w:val="00AA6B37"/>
    <w:rsid w:val="00AA77A7"/>
    <w:rsid w:val="00AA7906"/>
    <w:rsid w:val="00AA7AEB"/>
    <w:rsid w:val="00AB111D"/>
    <w:rsid w:val="00AB1545"/>
    <w:rsid w:val="00AB16FE"/>
    <w:rsid w:val="00AB185B"/>
    <w:rsid w:val="00AB1A2D"/>
    <w:rsid w:val="00AB1BC0"/>
    <w:rsid w:val="00AB2FBE"/>
    <w:rsid w:val="00AB34F1"/>
    <w:rsid w:val="00AB35D0"/>
    <w:rsid w:val="00AB396F"/>
    <w:rsid w:val="00AB42B4"/>
    <w:rsid w:val="00AB4A6E"/>
    <w:rsid w:val="00AB4BA0"/>
    <w:rsid w:val="00AB55EC"/>
    <w:rsid w:val="00AB5B0B"/>
    <w:rsid w:val="00AB5B46"/>
    <w:rsid w:val="00AB5F08"/>
    <w:rsid w:val="00AB5F6A"/>
    <w:rsid w:val="00AB6A48"/>
    <w:rsid w:val="00AB6AB9"/>
    <w:rsid w:val="00AB6D46"/>
    <w:rsid w:val="00AC0057"/>
    <w:rsid w:val="00AC0D35"/>
    <w:rsid w:val="00AC0F03"/>
    <w:rsid w:val="00AC0FF7"/>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9BF"/>
    <w:rsid w:val="00AC4CE8"/>
    <w:rsid w:val="00AC4EAE"/>
    <w:rsid w:val="00AC4F8F"/>
    <w:rsid w:val="00AC5537"/>
    <w:rsid w:val="00AC5547"/>
    <w:rsid w:val="00AC5744"/>
    <w:rsid w:val="00AC60A2"/>
    <w:rsid w:val="00AC6357"/>
    <w:rsid w:val="00AC6DC9"/>
    <w:rsid w:val="00AC7044"/>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900"/>
    <w:rsid w:val="00AE4F4C"/>
    <w:rsid w:val="00AE5054"/>
    <w:rsid w:val="00AE5089"/>
    <w:rsid w:val="00AE51A7"/>
    <w:rsid w:val="00AE554E"/>
    <w:rsid w:val="00AE5A88"/>
    <w:rsid w:val="00AE682F"/>
    <w:rsid w:val="00AE6911"/>
    <w:rsid w:val="00AE6E61"/>
    <w:rsid w:val="00AE6F4B"/>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8CF"/>
    <w:rsid w:val="00AF7FB6"/>
    <w:rsid w:val="00B008AD"/>
    <w:rsid w:val="00B014B6"/>
    <w:rsid w:val="00B02510"/>
    <w:rsid w:val="00B02B34"/>
    <w:rsid w:val="00B02F32"/>
    <w:rsid w:val="00B03A33"/>
    <w:rsid w:val="00B03BE7"/>
    <w:rsid w:val="00B046E6"/>
    <w:rsid w:val="00B04EA4"/>
    <w:rsid w:val="00B04F3C"/>
    <w:rsid w:val="00B051FE"/>
    <w:rsid w:val="00B05675"/>
    <w:rsid w:val="00B057CC"/>
    <w:rsid w:val="00B05BA8"/>
    <w:rsid w:val="00B05DF1"/>
    <w:rsid w:val="00B05EBC"/>
    <w:rsid w:val="00B0619D"/>
    <w:rsid w:val="00B06E33"/>
    <w:rsid w:val="00B07231"/>
    <w:rsid w:val="00B07B9A"/>
    <w:rsid w:val="00B07C81"/>
    <w:rsid w:val="00B10826"/>
    <w:rsid w:val="00B11917"/>
    <w:rsid w:val="00B11C63"/>
    <w:rsid w:val="00B11F2C"/>
    <w:rsid w:val="00B13B79"/>
    <w:rsid w:val="00B14874"/>
    <w:rsid w:val="00B15263"/>
    <w:rsid w:val="00B15273"/>
    <w:rsid w:val="00B159B8"/>
    <w:rsid w:val="00B15E73"/>
    <w:rsid w:val="00B161CB"/>
    <w:rsid w:val="00B168AF"/>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65"/>
    <w:rsid w:val="00B239FB"/>
    <w:rsid w:val="00B23B72"/>
    <w:rsid w:val="00B240AE"/>
    <w:rsid w:val="00B2415D"/>
    <w:rsid w:val="00B24265"/>
    <w:rsid w:val="00B24ED9"/>
    <w:rsid w:val="00B252D5"/>
    <w:rsid w:val="00B25668"/>
    <w:rsid w:val="00B256DC"/>
    <w:rsid w:val="00B25DAD"/>
    <w:rsid w:val="00B25DEB"/>
    <w:rsid w:val="00B26063"/>
    <w:rsid w:val="00B261AA"/>
    <w:rsid w:val="00B263A2"/>
    <w:rsid w:val="00B26857"/>
    <w:rsid w:val="00B270F9"/>
    <w:rsid w:val="00B272CC"/>
    <w:rsid w:val="00B27F2F"/>
    <w:rsid w:val="00B306D8"/>
    <w:rsid w:val="00B31192"/>
    <w:rsid w:val="00B319E5"/>
    <w:rsid w:val="00B31F19"/>
    <w:rsid w:val="00B31FCD"/>
    <w:rsid w:val="00B321AE"/>
    <w:rsid w:val="00B32791"/>
    <w:rsid w:val="00B33BA4"/>
    <w:rsid w:val="00B34055"/>
    <w:rsid w:val="00B34CD6"/>
    <w:rsid w:val="00B34EBB"/>
    <w:rsid w:val="00B3595A"/>
    <w:rsid w:val="00B35BB4"/>
    <w:rsid w:val="00B35CD2"/>
    <w:rsid w:val="00B360B6"/>
    <w:rsid w:val="00B360D6"/>
    <w:rsid w:val="00B368D9"/>
    <w:rsid w:val="00B375A7"/>
    <w:rsid w:val="00B37DE3"/>
    <w:rsid w:val="00B412A7"/>
    <w:rsid w:val="00B41F22"/>
    <w:rsid w:val="00B42D76"/>
    <w:rsid w:val="00B436A7"/>
    <w:rsid w:val="00B438BC"/>
    <w:rsid w:val="00B43BF3"/>
    <w:rsid w:val="00B43F40"/>
    <w:rsid w:val="00B440A1"/>
    <w:rsid w:val="00B44CAA"/>
    <w:rsid w:val="00B46776"/>
    <w:rsid w:val="00B4734B"/>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69AD"/>
    <w:rsid w:val="00B572AB"/>
    <w:rsid w:val="00B60B94"/>
    <w:rsid w:val="00B6117A"/>
    <w:rsid w:val="00B611E5"/>
    <w:rsid w:val="00B62624"/>
    <w:rsid w:val="00B6403B"/>
    <w:rsid w:val="00B6426D"/>
    <w:rsid w:val="00B64B95"/>
    <w:rsid w:val="00B64C9A"/>
    <w:rsid w:val="00B64E66"/>
    <w:rsid w:val="00B65257"/>
    <w:rsid w:val="00B65284"/>
    <w:rsid w:val="00B65286"/>
    <w:rsid w:val="00B65718"/>
    <w:rsid w:val="00B66741"/>
    <w:rsid w:val="00B66797"/>
    <w:rsid w:val="00B667E5"/>
    <w:rsid w:val="00B669A2"/>
    <w:rsid w:val="00B672D3"/>
    <w:rsid w:val="00B67560"/>
    <w:rsid w:val="00B675EF"/>
    <w:rsid w:val="00B707D5"/>
    <w:rsid w:val="00B711C1"/>
    <w:rsid w:val="00B7142C"/>
    <w:rsid w:val="00B71463"/>
    <w:rsid w:val="00B7169E"/>
    <w:rsid w:val="00B71800"/>
    <w:rsid w:val="00B71809"/>
    <w:rsid w:val="00B71DE3"/>
    <w:rsid w:val="00B71E10"/>
    <w:rsid w:val="00B72247"/>
    <w:rsid w:val="00B724F1"/>
    <w:rsid w:val="00B7276A"/>
    <w:rsid w:val="00B73B25"/>
    <w:rsid w:val="00B73B8F"/>
    <w:rsid w:val="00B745D7"/>
    <w:rsid w:val="00B746C4"/>
    <w:rsid w:val="00B74931"/>
    <w:rsid w:val="00B75E3F"/>
    <w:rsid w:val="00B76160"/>
    <w:rsid w:val="00B7662A"/>
    <w:rsid w:val="00B7664F"/>
    <w:rsid w:val="00B767A7"/>
    <w:rsid w:val="00B77250"/>
    <w:rsid w:val="00B77281"/>
    <w:rsid w:val="00B775A1"/>
    <w:rsid w:val="00B77A04"/>
    <w:rsid w:val="00B804E5"/>
    <w:rsid w:val="00B80615"/>
    <w:rsid w:val="00B80CF6"/>
    <w:rsid w:val="00B80D64"/>
    <w:rsid w:val="00B81D2F"/>
    <w:rsid w:val="00B81D8C"/>
    <w:rsid w:val="00B821DA"/>
    <w:rsid w:val="00B82DC3"/>
    <w:rsid w:val="00B83172"/>
    <w:rsid w:val="00B8377E"/>
    <w:rsid w:val="00B83EDB"/>
    <w:rsid w:val="00B844EB"/>
    <w:rsid w:val="00B84707"/>
    <w:rsid w:val="00B84C66"/>
    <w:rsid w:val="00B8513E"/>
    <w:rsid w:val="00B85500"/>
    <w:rsid w:val="00B85602"/>
    <w:rsid w:val="00B85DF6"/>
    <w:rsid w:val="00B8675C"/>
    <w:rsid w:val="00B87502"/>
    <w:rsid w:val="00B87FF6"/>
    <w:rsid w:val="00B905E7"/>
    <w:rsid w:val="00B9062F"/>
    <w:rsid w:val="00B90AAA"/>
    <w:rsid w:val="00B90D19"/>
    <w:rsid w:val="00B910F0"/>
    <w:rsid w:val="00B91902"/>
    <w:rsid w:val="00B919E5"/>
    <w:rsid w:val="00B920FF"/>
    <w:rsid w:val="00B92545"/>
    <w:rsid w:val="00B927DB"/>
    <w:rsid w:val="00B928DB"/>
    <w:rsid w:val="00B929A6"/>
    <w:rsid w:val="00B92DA0"/>
    <w:rsid w:val="00B93118"/>
    <w:rsid w:val="00B93390"/>
    <w:rsid w:val="00B93ACC"/>
    <w:rsid w:val="00B93E91"/>
    <w:rsid w:val="00B94746"/>
    <w:rsid w:val="00B95168"/>
    <w:rsid w:val="00B9567B"/>
    <w:rsid w:val="00B96108"/>
    <w:rsid w:val="00B96250"/>
    <w:rsid w:val="00B96535"/>
    <w:rsid w:val="00B96651"/>
    <w:rsid w:val="00B9698A"/>
    <w:rsid w:val="00B96BE2"/>
    <w:rsid w:val="00B96CC9"/>
    <w:rsid w:val="00B9754C"/>
    <w:rsid w:val="00B97BD3"/>
    <w:rsid w:val="00B97CB1"/>
    <w:rsid w:val="00BA0AFA"/>
    <w:rsid w:val="00BA0D68"/>
    <w:rsid w:val="00BA0EEF"/>
    <w:rsid w:val="00BA1A80"/>
    <w:rsid w:val="00BA1FA0"/>
    <w:rsid w:val="00BA22FD"/>
    <w:rsid w:val="00BA256E"/>
    <w:rsid w:val="00BA2CDD"/>
    <w:rsid w:val="00BA3373"/>
    <w:rsid w:val="00BA347A"/>
    <w:rsid w:val="00BA3914"/>
    <w:rsid w:val="00BA3ECD"/>
    <w:rsid w:val="00BA44AA"/>
    <w:rsid w:val="00BA50F2"/>
    <w:rsid w:val="00BA5377"/>
    <w:rsid w:val="00BA5A7E"/>
    <w:rsid w:val="00BA5EF1"/>
    <w:rsid w:val="00BA7070"/>
    <w:rsid w:val="00BA7776"/>
    <w:rsid w:val="00BB0C15"/>
    <w:rsid w:val="00BB1333"/>
    <w:rsid w:val="00BB1842"/>
    <w:rsid w:val="00BB2C52"/>
    <w:rsid w:val="00BB3824"/>
    <w:rsid w:val="00BB38BD"/>
    <w:rsid w:val="00BB3B36"/>
    <w:rsid w:val="00BB453D"/>
    <w:rsid w:val="00BB4A38"/>
    <w:rsid w:val="00BB4EFB"/>
    <w:rsid w:val="00BB50D6"/>
    <w:rsid w:val="00BB52A7"/>
    <w:rsid w:val="00BB5637"/>
    <w:rsid w:val="00BB5E84"/>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C6E"/>
    <w:rsid w:val="00BC1EB2"/>
    <w:rsid w:val="00BC23A4"/>
    <w:rsid w:val="00BC2A66"/>
    <w:rsid w:val="00BC2C6F"/>
    <w:rsid w:val="00BC2E76"/>
    <w:rsid w:val="00BC346A"/>
    <w:rsid w:val="00BC3876"/>
    <w:rsid w:val="00BC3BB8"/>
    <w:rsid w:val="00BC5037"/>
    <w:rsid w:val="00BC510F"/>
    <w:rsid w:val="00BC5EB8"/>
    <w:rsid w:val="00BC62CB"/>
    <w:rsid w:val="00BC6463"/>
    <w:rsid w:val="00BC6E89"/>
    <w:rsid w:val="00BD095E"/>
    <w:rsid w:val="00BD11AF"/>
    <w:rsid w:val="00BD18D0"/>
    <w:rsid w:val="00BD1EC3"/>
    <w:rsid w:val="00BD2FE6"/>
    <w:rsid w:val="00BD3BB4"/>
    <w:rsid w:val="00BD3CB8"/>
    <w:rsid w:val="00BD40A3"/>
    <w:rsid w:val="00BD4ECF"/>
    <w:rsid w:val="00BD526E"/>
    <w:rsid w:val="00BD5547"/>
    <w:rsid w:val="00BD5998"/>
    <w:rsid w:val="00BD5B14"/>
    <w:rsid w:val="00BD6729"/>
    <w:rsid w:val="00BD6A79"/>
    <w:rsid w:val="00BD6B03"/>
    <w:rsid w:val="00BD7AE8"/>
    <w:rsid w:val="00BE0E17"/>
    <w:rsid w:val="00BE10CB"/>
    <w:rsid w:val="00BE14A4"/>
    <w:rsid w:val="00BE1CB2"/>
    <w:rsid w:val="00BE2808"/>
    <w:rsid w:val="00BE2E8A"/>
    <w:rsid w:val="00BE2F83"/>
    <w:rsid w:val="00BE3C85"/>
    <w:rsid w:val="00BE3D57"/>
    <w:rsid w:val="00BE3DBE"/>
    <w:rsid w:val="00BE4878"/>
    <w:rsid w:val="00BE4FDD"/>
    <w:rsid w:val="00BE54BF"/>
    <w:rsid w:val="00BE5958"/>
    <w:rsid w:val="00BE5B55"/>
    <w:rsid w:val="00BE5CA6"/>
    <w:rsid w:val="00BE5E30"/>
    <w:rsid w:val="00BE5E6B"/>
    <w:rsid w:val="00BE6590"/>
    <w:rsid w:val="00BE673A"/>
    <w:rsid w:val="00BE6F43"/>
    <w:rsid w:val="00BE782D"/>
    <w:rsid w:val="00BF0080"/>
    <w:rsid w:val="00BF01A4"/>
    <w:rsid w:val="00BF0574"/>
    <w:rsid w:val="00BF08A1"/>
    <w:rsid w:val="00BF1030"/>
    <w:rsid w:val="00BF159D"/>
    <w:rsid w:val="00BF16C7"/>
    <w:rsid w:val="00BF1732"/>
    <w:rsid w:val="00BF1743"/>
    <w:rsid w:val="00BF1905"/>
    <w:rsid w:val="00BF2076"/>
    <w:rsid w:val="00BF2670"/>
    <w:rsid w:val="00BF281B"/>
    <w:rsid w:val="00BF2F75"/>
    <w:rsid w:val="00BF315E"/>
    <w:rsid w:val="00BF378C"/>
    <w:rsid w:val="00BF3BA9"/>
    <w:rsid w:val="00BF3CD9"/>
    <w:rsid w:val="00BF4038"/>
    <w:rsid w:val="00BF465E"/>
    <w:rsid w:val="00BF4846"/>
    <w:rsid w:val="00BF510D"/>
    <w:rsid w:val="00BF59A6"/>
    <w:rsid w:val="00BF5CCE"/>
    <w:rsid w:val="00BF5EA5"/>
    <w:rsid w:val="00BF6261"/>
    <w:rsid w:val="00BF63B2"/>
    <w:rsid w:val="00BF6B3E"/>
    <w:rsid w:val="00BF6CC5"/>
    <w:rsid w:val="00BF7111"/>
    <w:rsid w:val="00BF7486"/>
    <w:rsid w:val="00BF75FF"/>
    <w:rsid w:val="00BF79F4"/>
    <w:rsid w:val="00BF7A46"/>
    <w:rsid w:val="00C004EF"/>
    <w:rsid w:val="00C005B9"/>
    <w:rsid w:val="00C0071E"/>
    <w:rsid w:val="00C00F9C"/>
    <w:rsid w:val="00C01AF2"/>
    <w:rsid w:val="00C02033"/>
    <w:rsid w:val="00C021E5"/>
    <w:rsid w:val="00C025D7"/>
    <w:rsid w:val="00C0273B"/>
    <w:rsid w:val="00C027D6"/>
    <w:rsid w:val="00C030D0"/>
    <w:rsid w:val="00C04C89"/>
    <w:rsid w:val="00C05526"/>
    <w:rsid w:val="00C0617E"/>
    <w:rsid w:val="00C07A94"/>
    <w:rsid w:val="00C10054"/>
    <w:rsid w:val="00C10B9B"/>
    <w:rsid w:val="00C10C55"/>
    <w:rsid w:val="00C10D24"/>
    <w:rsid w:val="00C10F1F"/>
    <w:rsid w:val="00C11034"/>
    <w:rsid w:val="00C113A8"/>
    <w:rsid w:val="00C120E9"/>
    <w:rsid w:val="00C121C0"/>
    <w:rsid w:val="00C12EE9"/>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C0B"/>
    <w:rsid w:val="00C20CD8"/>
    <w:rsid w:val="00C218AE"/>
    <w:rsid w:val="00C21DCC"/>
    <w:rsid w:val="00C21F1A"/>
    <w:rsid w:val="00C22C8D"/>
    <w:rsid w:val="00C23268"/>
    <w:rsid w:val="00C23291"/>
    <w:rsid w:val="00C23A38"/>
    <w:rsid w:val="00C23F17"/>
    <w:rsid w:val="00C242FB"/>
    <w:rsid w:val="00C24AA6"/>
    <w:rsid w:val="00C24C29"/>
    <w:rsid w:val="00C251D8"/>
    <w:rsid w:val="00C254B8"/>
    <w:rsid w:val="00C2637C"/>
    <w:rsid w:val="00C2664C"/>
    <w:rsid w:val="00C269CB"/>
    <w:rsid w:val="00C2715A"/>
    <w:rsid w:val="00C27451"/>
    <w:rsid w:val="00C27D95"/>
    <w:rsid w:val="00C303C9"/>
    <w:rsid w:val="00C3121F"/>
    <w:rsid w:val="00C3147E"/>
    <w:rsid w:val="00C319F1"/>
    <w:rsid w:val="00C31AA4"/>
    <w:rsid w:val="00C328A5"/>
    <w:rsid w:val="00C338CF"/>
    <w:rsid w:val="00C33BA4"/>
    <w:rsid w:val="00C33E3A"/>
    <w:rsid w:val="00C33E84"/>
    <w:rsid w:val="00C3443C"/>
    <w:rsid w:val="00C34F15"/>
    <w:rsid w:val="00C350CC"/>
    <w:rsid w:val="00C3598A"/>
    <w:rsid w:val="00C35E7E"/>
    <w:rsid w:val="00C36163"/>
    <w:rsid w:val="00C36221"/>
    <w:rsid w:val="00C365AB"/>
    <w:rsid w:val="00C36718"/>
    <w:rsid w:val="00C36757"/>
    <w:rsid w:val="00C36C1B"/>
    <w:rsid w:val="00C37363"/>
    <w:rsid w:val="00C37E2C"/>
    <w:rsid w:val="00C37F00"/>
    <w:rsid w:val="00C4075C"/>
    <w:rsid w:val="00C40885"/>
    <w:rsid w:val="00C41E45"/>
    <w:rsid w:val="00C41E83"/>
    <w:rsid w:val="00C41FFC"/>
    <w:rsid w:val="00C43371"/>
    <w:rsid w:val="00C44483"/>
    <w:rsid w:val="00C44884"/>
    <w:rsid w:val="00C44D2D"/>
    <w:rsid w:val="00C44F90"/>
    <w:rsid w:val="00C456F9"/>
    <w:rsid w:val="00C45A4C"/>
    <w:rsid w:val="00C460DE"/>
    <w:rsid w:val="00C4644A"/>
    <w:rsid w:val="00C465FC"/>
    <w:rsid w:val="00C46BBE"/>
    <w:rsid w:val="00C4739E"/>
    <w:rsid w:val="00C475D1"/>
    <w:rsid w:val="00C47A2A"/>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F0F"/>
    <w:rsid w:val="00C5542D"/>
    <w:rsid w:val="00C554E7"/>
    <w:rsid w:val="00C55680"/>
    <w:rsid w:val="00C55FF5"/>
    <w:rsid w:val="00C56B5D"/>
    <w:rsid w:val="00C602D6"/>
    <w:rsid w:val="00C60A49"/>
    <w:rsid w:val="00C60BC6"/>
    <w:rsid w:val="00C61295"/>
    <w:rsid w:val="00C61496"/>
    <w:rsid w:val="00C61B47"/>
    <w:rsid w:val="00C61BF1"/>
    <w:rsid w:val="00C61E8D"/>
    <w:rsid w:val="00C62142"/>
    <w:rsid w:val="00C62AEF"/>
    <w:rsid w:val="00C62D23"/>
    <w:rsid w:val="00C62D32"/>
    <w:rsid w:val="00C637A1"/>
    <w:rsid w:val="00C63BB6"/>
    <w:rsid w:val="00C63E2E"/>
    <w:rsid w:val="00C64F8A"/>
    <w:rsid w:val="00C653B6"/>
    <w:rsid w:val="00C6550E"/>
    <w:rsid w:val="00C656B4"/>
    <w:rsid w:val="00C6580F"/>
    <w:rsid w:val="00C65A70"/>
    <w:rsid w:val="00C65AF7"/>
    <w:rsid w:val="00C663DA"/>
    <w:rsid w:val="00C669F6"/>
    <w:rsid w:val="00C66D4A"/>
    <w:rsid w:val="00C67558"/>
    <w:rsid w:val="00C67D7F"/>
    <w:rsid w:val="00C70305"/>
    <w:rsid w:val="00C708E0"/>
    <w:rsid w:val="00C71118"/>
    <w:rsid w:val="00C71186"/>
    <w:rsid w:val="00C712F8"/>
    <w:rsid w:val="00C7156D"/>
    <w:rsid w:val="00C71F53"/>
    <w:rsid w:val="00C72459"/>
    <w:rsid w:val="00C72A00"/>
    <w:rsid w:val="00C72F8A"/>
    <w:rsid w:val="00C731D5"/>
    <w:rsid w:val="00C7320B"/>
    <w:rsid w:val="00C73CA6"/>
    <w:rsid w:val="00C73E89"/>
    <w:rsid w:val="00C7427F"/>
    <w:rsid w:val="00C74713"/>
    <w:rsid w:val="00C74829"/>
    <w:rsid w:val="00C74E70"/>
    <w:rsid w:val="00C75403"/>
    <w:rsid w:val="00C758D2"/>
    <w:rsid w:val="00C75C4E"/>
    <w:rsid w:val="00C75C7C"/>
    <w:rsid w:val="00C75F86"/>
    <w:rsid w:val="00C761B8"/>
    <w:rsid w:val="00C765E8"/>
    <w:rsid w:val="00C77001"/>
    <w:rsid w:val="00C779EF"/>
    <w:rsid w:val="00C80D8C"/>
    <w:rsid w:val="00C80DD3"/>
    <w:rsid w:val="00C80DE9"/>
    <w:rsid w:val="00C814D6"/>
    <w:rsid w:val="00C81927"/>
    <w:rsid w:val="00C81FAD"/>
    <w:rsid w:val="00C8288F"/>
    <w:rsid w:val="00C8297D"/>
    <w:rsid w:val="00C830E2"/>
    <w:rsid w:val="00C832CB"/>
    <w:rsid w:val="00C83879"/>
    <w:rsid w:val="00C84075"/>
    <w:rsid w:val="00C85712"/>
    <w:rsid w:val="00C85E64"/>
    <w:rsid w:val="00C85FC4"/>
    <w:rsid w:val="00C8661A"/>
    <w:rsid w:val="00C86788"/>
    <w:rsid w:val="00C8681F"/>
    <w:rsid w:val="00C86A77"/>
    <w:rsid w:val="00C87B32"/>
    <w:rsid w:val="00C907DA"/>
    <w:rsid w:val="00C90BE6"/>
    <w:rsid w:val="00C90C92"/>
    <w:rsid w:val="00C90E96"/>
    <w:rsid w:val="00C91047"/>
    <w:rsid w:val="00C91092"/>
    <w:rsid w:val="00C91123"/>
    <w:rsid w:val="00C913BC"/>
    <w:rsid w:val="00C9226C"/>
    <w:rsid w:val="00C93774"/>
    <w:rsid w:val="00C93A0D"/>
    <w:rsid w:val="00C93D10"/>
    <w:rsid w:val="00C94505"/>
    <w:rsid w:val="00C945A3"/>
    <w:rsid w:val="00C94EF3"/>
    <w:rsid w:val="00C95349"/>
    <w:rsid w:val="00C95460"/>
    <w:rsid w:val="00C957A2"/>
    <w:rsid w:val="00C95E6A"/>
    <w:rsid w:val="00C95F78"/>
    <w:rsid w:val="00C95F86"/>
    <w:rsid w:val="00C96236"/>
    <w:rsid w:val="00C969BE"/>
    <w:rsid w:val="00C97756"/>
    <w:rsid w:val="00C97D55"/>
    <w:rsid w:val="00CA0359"/>
    <w:rsid w:val="00CA0CDF"/>
    <w:rsid w:val="00CA14DF"/>
    <w:rsid w:val="00CA1D91"/>
    <w:rsid w:val="00CA2352"/>
    <w:rsid w:val="00CA24AF"/>
    <w:rsid w:val="00CA2965"/>
    <w:rsid w:val="00CA2B5A"/>
    <w:rsid w:val="00CA36A2"/>
    <w:rsid w:val="00CA3CDD"/>
    <w:rsid w:val="00CA41D7"/>
    <w:rsid w:val="00CA4351"/>
    <w:rsid w:val="00CA4C0C"/>
    <w:rsid w:val="00CA4EAA"/>
    <w:rsid w:val="00CA60CD"/>
    <w:rsid w:val="00CA60D0"/>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13F"/>
    <w:rsid w:val="00CB3806"/>
    <w:rsid w:val="00CB3DFE"/>
    <w:rsid w:val="00CB4054"/>
    <w:rsid w:val="00CB41C8"/>
    <w:rsid w:val="00CB50E8"/>
    <w:rsid w:val="00CB56C7"/>
    <w:rsid w:val="00CB576F"/>
    <w:rsid w:val="00CB60D2"/>
    <w:rsid w:val="00CB683B"/>
    <w:rsid w:val="00CB6912"/>
    <w:rsid w:val="00CB6C8F"/>
    <w:rsid w:val="00CB6CAA"/>
    <w:rsid w:val="00CC0293"/>
    <w:rsid w:val="00CC10A0"/>
    <w:rsid w:val="00CC17F9"/>
    <w:rsid w:val="00CC1B02"/>
    <w:rsid w:val="00CC1EA6"/>
    <w:rsid w:val="00CC264D"/>
    <w:rsid w:val="00CC2771"/>
    <w:rsid w:val="00CC30B8"/>
    <w:rsid w:val="00CC32A1"/>
    <w:rsid w:val="00CC34BA"/>
    <w:rsid w:val="00CC35C3"/>
    <w:rsid w:val="00CC368E"/>
    <w:rsid w:val="00CC3A5A"/>
    <w:rsid w:val="00CC3BFF"/>
    <w:rsid w:val="00CC3C5C"/>
    <w:rsid w:val="00CC4A76"/>
    <w:rsid w:val="00CC4AE0"/>
    <w:rsid w:val="00CC4B39"/>
    <w:rsid w:val="00CC4F16"/>
    <w:rsid w:val="00CC54E7"/>
    <w:rsid w:val="00CC5676"/>
    <w:rsid w:val="00CC57CD"/>
    <w:rsid w:val="00CC5C25"/>
    <w:rsid w:val="00CC656E"/>
    <w:rsid w:val="00CC6996"/>
    <w:rsid w:val="00CC6A43"/>
    <w:rsid w:val="00CC70BE"/>
    <w:rsid w:val="00CC753E"/>
    <w:rsid w:val="00CD0230"/>
    <w:rsid w:val="00CD07C0"/>
    <w:rsid w:val="00CD0893"/>
    <w:rsid w:val="00CD0BA4"/>
    <w:rsid w:val="00CD0DD6"/>
    <w:rsid w:val="00CD183A"/>
    <w:rsid w:val="00CD1B6E"/>
    <w:rsid w:val="00CD1BB3"/>
    <w:rsid w:val="00CD367B"/>
    <w:rsid w:val="00CD36F3"/>
    <w:rsid w:val="00CD38C8"/>
    <w:rsid w:val="00CD449E"/>
    <w:rsid w:val="00CD5EB2"/>
    <w:rsid w:val="00CD5ED4"/>
    <w:rsid w:val="00CD64EE"/>
    <w:rsid w:val="00CD6539"/>
    <w:rsid w:val="00CD6A8F"/>
    <w:rsid w:val="00CD6C4B"/>
    <w:rsid w:val="00CD6C95"/>
    <w:rsid w:val="00CD7111"/>
    <w:rsid w:val="00CD73ED"/>
    <w:rsid w:val="00CD78BA"/>
    <w:rsid w:val="00CE0B04"/>
    <w:rsid w:val="00CE112A"/>
    <w:rsid w:val="00CE13D4"/>
    <w:rsid w:val="00CE1F5D"/>
    <w:rsid w:val="00CE24C7"/>
    <w:rsid w:val="00CE28B2"/>
    <w:rsid w:val="00CE3179"/>
    <w:rsid w:val="00CE4213"/>
    <w:rsid w:val="00CE4358"/>
    <w:rsid w:val="00CE55E1"/>
    <w:rsid w:val="00CE6470"/>
    <w:rsid w:val="00CE64DA"/>
    <w:rsid w:val="00CE701B"/>
    <w:rsid w:val="00CE71CC"/>
    <w:rsid w:val="00CE7D6B"/>
    <w:rsid w:val="00CE7F59"/>
    <w:rsid w:val="00CF0057"/>
    <w:rsid w:val="00CF0456"/>
    <w:rsid w:val="00CF0766"/>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635"/>
    <w:rsid w:val="00CF7EEC"/>
    <w:rsid w:val="00D00611"/>
    <w:rsid w:val="00D00C64"/>
    <w:rsid w:val="00D011A9"/>
    <w:rsid w:val="00D01852"/>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B71"/>
    <w:rsid w:val="00D21081"/>
    <w:rsid w:val="00D21880"/>
    <w:rsid w:val="00D2191F"/>
    <w:rsid w:val="00D21A24"/>
    <w:rsid w:val="00D21B4B"/>
    <w:rsid w:val="00D21E9E"/>
    <w:rsid w:val="00D21F37"/>
    <w:rsid w:val="00D2240D"/>
    <w:rsid w:val="00D2251F"/>
    <w:rsid w:val="00D22BAF"/>
    <w:rsid w:val="00D23019"/>
    <w:rsid w:val="00D23096"/>
    <w:rsid w:val="00D2334F"/>
    <w:rsid w:val="00D23974"/>
    <w:rsid w:val="00D24012"/>
    <w:rsid w:val="00D243E6"/>
    <w:rsid w:val="00D246B6"/>
    <w:rsid w:val="00D24F0D"/>
    <w:rsid w:val="00D25013"/>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99B"/>
    <w:rsid w:val="00D32EEF"/>
    <w:rsid w:val="00D3300C"/>
    <w:rsid w:val="00D3323C"/>
    <w:rsid w:val="00D33C56"/>
    <w:rsid w:val="00D347C0"/>
    <w:rsid w:val="00D347CC"/>
    <w:rsid w:val="00D348F9"/>
    <w:rsid w:val="00D34A67"/>
    <w:rsid w:val="00D34D8F"/>
    <w:rsid w:val="00D34F58"/>
    <w:rsid w:val="00D3569D"/>
    <w:rsid w:val="00D35815"/>
    <w:rsid w:val="00D35C5E"/>
    <w:rsid w:val="00D35DB2"/>
    <w:rsid w:val="00D35DC1"/>
    <w:rsid w:val="00D36109"/>
    <w:rsid w:val="00D364B5"/>
    <w:rsid w:val="00D364D1"/>
    <w:rsid w:val="00D36A31"/>
    <w:rsid w:val="00D3730D"/>
    <w:rsid w:val="00D37405"/>
    <w:rsid w:val="00D37964"/>
    <w:rsid w:val="00D400CA"/>
    <w:rsid w:val="00D40185"/>
    <w:rsid w:val="00D402AA"/>
    <w:rsid w:val="00D40308"/>
    <w:rsid w:val="00D41603"/>
    <w:rsid w:val="00D4203F"/>
    <w:rsid w:val="00D42B71"/>
    <w:rsid w:val="00D42EDF"/>
    <w:rsid w:val="00D4344D"/>
    <w:rsid w:val="00D43749"/>
    <w:rsid w:val="00D438B8"/>
    <w:rsid w:val="00D43CB7"/>
    <w:rsid w:val="00D44147"/>
    <w:rsid w:val="00D442B6"/>
    <w:rsid w:val="00D444B7"/>
    <w:rsid w:val="00D44A5C"/>
    <w:rsid w:val="00D44CF7"/>
    <w:rsid w:val="00D45C3A"/>
    <w:rsid w:val="00D46B06"/>
    <w:rsid w:val="00D46FEF"/>
    <w:rsid w:val="00D4714F"/>
    <w:rsid w:val="00D47628"/>
    <w:rsid w:val="00D47AB6"/>
    <w:rsid w:val="00D511EE"/>
    <w:rsid w:val="00D51E51"/>
    <w:rsid w:val="00D520A1"/>
    <w:rsid w:val="00D522A0"/>
    <w:rsid w:val="00D53066"/>
    <w:rsid w:val="00D53381"/>
    <w:rsid w:val="00D540D7"/>
    <w:rsid w:val="00D54F5C"/>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0FCA"/>
    <w:rsid w:val="00D61093"/>
    <w:rsid w:val="00D612FB"/>
    <w:rsid w:val="00D616FA"/>
    <w:rsid w:val="00D619AD"/>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3A2"/>
    <w:rsid w:val="00D749C6"/>
    <w:rsid w:val="00D7690E"/>
    <w:rsid w:val="00D7691A"/>
    <w:rsid w:val="00D77597"/>
    <w:rsid w:val="00D77A9A"/>
    <w:rsid w:val="00D8013F"/>
    <w:rsid w:val="00D80421"/>
    <w:rsid w:val="00D80455"/>
    <w:rsid w:val="00D805BA"/>
    <w:rsid w:val="00D80702"/>
    <w:rsid w:val="00D80D2E"/>
    <w:rsid w:val="00D80E38"/>
    <w:rsid w:val="00D81192"/>
    <w:rsid w:val="00D812B9"/>
    <w:rsid w:val="00D81B5C"/>
    <w:rsid w:val="00D81C99"/>
    <w:rsid w:val="00D8327A"/>
    <w:rsid w:val="00D83312"/>
    <w:rsid w:val="00D83A3E"/>
    <w:rsid w:val="00D840C1"/>
    <w:rsid w:val="00D845AE"/>
    <w:rsid w:val="00D84EE2"/>
    <w:rsid w:val="00D850A1"/>
    <w:rsid w:val="00D852E1"/>
    <w:rsid w:val="00D85910"/>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986"/>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667E"/>
    <w:rsid w:val="00DA7841"/>
    <w:rsid w:val="00DA7B40"/>
    <w:rsid w:val="00DB0434"/>
    <w:rsid w:val="00DB088E"/>
    <w:rsid w:val="00DB0B74"/>
    <w:rsid w:val="00DB0C11"/>
    <w:rsid w:val="00DB0EA3"/>
    <w:rsid w:val="00DB1148"/>
    <w:rsid w:val="00DB1919"/>
    <w:rsid w:val="00DB2098"/>
    <w:rsid w:val="00DB2DF5"/>
    <w:rsid w:val="00DB3A4D"/>
    <w:rsid w:val="00DB447C"/>
    <w:rsid w:val="00DB464E"/>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E59"/>
    <w:rsid w:val="00DC188D"/>
    <w:rsid w:val="00DC18E7"/>
    <w:rsid w:val="00DC221D"/>
    <w:rsid w:val="00DC3011"/>
    <w:rsid w:val="00DC35C3"/>
    <w:rsid w:val="00DC3C24"/>
    <w:rsid w:val="00DC438F"/>
    <w:rsid w:val="00DC4EF0"/>
    <w:rsid w:val="00DC5230"/>
    <w:rsid w:val="00DC5256"/>
    <w:rsid w:val="00DC5C08"/>
    <w:rsid w:val="00DC661B"/>
    <w:rsid w:val="00DC705C"/>
    <w:rsid w:val="00DC7955"/>
    <w:rsid w:val="00DC7CB3"/>
    <w:rsid w:val="00DD05E9"/>
    <w:rsid w:val="00DD0AAB"/>
    <w:rsid w:val="00DD0D1B"/>
    <w:rsid w:val="00DD13CD"/>
    <w:rsid w:val="00DD171D"/>
    <w:rsid w:val="00DD1912"/>
    <w:rsid w:val="00DD1F8F"/>
    <w:rsid w:val="00DD24B4"/>
    <w:rsid w:val="00DD3145"/>
    <w:rsid w:val="00DD33B0"/>
    <w:rsid w:val="00DD38E0"/>
    <w:rsid w:val="00DD4E7E"/>
    <w:rsid w:val="00DD510B"/>
    <w:rsid w:val="00DD53B2"/>
    <w:rsid w:val="00DD57B7"/>
    <w:rsid w:val="00DD5862"/>
    <w:rsid w:val="00DD5FEA"/>
    <w:rsid w:val="00DD77F8"/>
    <w:rsid w:val="00DD7A9E"/>
    <w:rsid w:val="00DE04A0"/>
    <w:rsid w:val="00DE05EA"/>
    <w:rsid w:val="00DE06C9"/>
    <w:rsid w:val="00DE08FF"/>
    <w:rsid w:val="00DE1078"/>
    <w:rsid w:val="00DE15C8"/>
    <w:rsid w:val="00DE1982"/>
    <w:rsid w:val="00DE23D9"/>
    <w:rsid w:val="00DE267D"/>
    <w:rsid w:val="00DE2BF6"/>
    <w:rsid w:val="00DE2C2B"/>
    <w:rsid w:val="00DE2DB0"/>
    <w:rsid w:val="00DE39D2"/>
    <w:rsid w:val="00DE6092"/>
    <w:rsid w:val="00DE6385"/>
    <w:rsid w:val="00DE7317"/>
    <w:rsid w:val="00DE7440"/>
    <w:rsid w:val="00DE755F"/>
    <w:rsid w:val="00DE7A06"/>
    <w:rsid w:val="00DE7D8C"/>
    <w:rsid w:val="00DF04D5"/>
    <w:rsid w:val="00DF1007"/>
    <w:rsid w:val="00DF1466"/>
    <w:rsid w:val="00DF1521"/>
    <w:rsid w:val="00DF1529"/>
    <w:rsid w:val="00DF1970"/>
    <w:rsid w:val="00DF1B9F"/>
    <w:rsid w:val="00DF2436"/>
    <w:rsid w:val="00DF2B9C"/>
    <w:rsid w:val="00DF3473"/>
    <w:rsid w:val="00DF351F"/>
    <w:rsid w:val="00DF3536"/>
    <w:rsid w:val="00DF35DE"/>
    <w:rsid w:val="00DF3AF1"/>
    <w:rsid w:val="00DF3E1A"/>
    <w:rsid w:val="00DF4C0C"/>
    <w:rsid w:val="00DF4C77"/>
    <w:rsid w:val="00DF4FA9"/>
    <w:rsid w:val="00DF5462"/>
    <w:rsid w:val="00DF556C"/>
    <w:rsid w:val="00DF5691"/>
    <w:rsid w:val="00DF5AC7"/>
    <w:rsid w:val="00DF683B"/>
    <w:rsid w:val="00DF6EE8"/>
    <w:rsid w:val="00DF77B8"/>
    <w:rsid w:val="00DF7AF2"/>
    <w:rsid w:val="00E00449"/>
    <w:rsid w:val="00E00C5A"/>
    <w:rsid w:val="00E00FE5"/>
    <w:rsid w:val="00E01829"/>
    <w:rsid w:val="00E01D41"/>
    <w:rsid w:val="00E01F19"/>
    <w:rsid w:val="00E025F8"/>
    <w:rsid w:val="00E0266A"/>
    <w:rsid w:val="00E02ABF"/>
    <w:rsid w:val="00E02C2B"/>
    <w:rsid w:val="00E0398B"/>
    <w:rsid w:val="00E04454"/>
    <w:rsid w:val="00E0457C"/>
    <w:rsid w:val="00E055CD"/>
    <w:rsid w:val="00E05EC8"/>
    <w:rsid w:val="00E06003"/>
    <w:rsid w:val="00E06341"/>
    <w:rsid w:val="00E0665B"/>
    <w:rsid w:val="00E06C36"/>
    <w:rsid w:val="00E079C3"/>
    <w:rsid w:val="00E1031D"/>
    <w:rsid w:val="00E104FA"/>
    <w:rsid w:val="00E1078B"/>
    <w:rsid w:val="00E11D8C"/>
    <w:rsid w:val="00E1222B"/>
    <w:rsid w:val="00E12962"/>
    <w:rsid w:val="00E130F0"/>
    <w:rsid w:val="00E132D0"/>
    <w:rsid w:val="00E13880"/>
    <w:rsid w:val="00E16D93"/>
    <w:rsid w:val="00E16EE4"/>
    <w:rsid w:val="00E17129"/>
    <w:rsid w:val="00E172E5"/>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9DA"/>
    <w:rsid w:val="00E22E8D"/>
    <w:rsid w:val="00E22EF8"/>
    <w:rsid w:val="00E23259"/>
    <w:rsid w:val="00E2371B"/>
    <w:rsid w:val="00E23D55"/>
    <w:rsid w:val="00E23DBE"/>
    <w:rsid w:val="00E2449B"/>
    <w:rsid w:val="00E24544"/>
    <w:rsid w:val="00E24662"/>
    <w:rsid w:val="00E24946"/>
    <w:rsid w:val="00E24D48"/>
    <w:rsid w:val="00E24D50"/>
    <w:rsid w:val="00E258B7"/>
    <w:rsid w:val="00E25D6C"/>
    <w:rsid w:val="00E26982"/>
    <w:rsid w:val="00E27323"/>
    <w:rsid w:val="00E278D1"/>
    <w:rsid w:val="00E279A1"/>
    <w:rsid w:val="00E302FF"/>
    <w:rsid w:val="00E30764"/>
    <w:rsid w:val="00E30B5A"/>
    <w:rsid w:val="00E31337"/>
    <w:rsid w:val="00E31BA6"/>
    <w:rsid w:val="00E3225D"/>
    <w:rsid w:val="00E32378"/>
    <w:rsid w:val="00E3288A"/>
    <w:rsid w:val="00E32F3C"/>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40DD1"/>
    <w:rsid w:val="00E4138D"/>
    <w:rsid w:val="00E4183B"/>
    <w:rsid w:val="00E41D06"/>
    <w:rsid w:val="00E41E13"/>
    <w:rsid w:val="00E41FB0"/>
    <w:rsid w:val="00E43C59"/>
    <w:rsid w:val="00E44158"/>
    <w:rsid w:val="00E44D33"/>
    <w:rsid w:val="00E45C06"/>
    <w:rsid w:val="00E45F11"/>
    <w:rsid w:val="00E462FF"/>
    <w:rsid w:val="00E478C8"/>
    <w:rsid w:val="00E5041E"/>
    <w:rsid w:val="00E50886"/>
    <w:rsid w:val="00E51925"/>
    <w:rsid w:val="00E51E59"/>
    <w:rsid w:val="00E52983"/>
    <w:rsid w:val="00E53803"/>
    <w:rsid w:val="00E538CD"/>
    <w:rsid w:val="00E53979"/>
    <w:rsid w:val="00E5420E"/>
    <w:rsid w:val="00E54672"/>
    <w:rsid w:val="00E5498B"/>
    <w:rsid w:val="00E55CB2"/>
    <w:rsid w:val="00E56739"/>
    <w:rsid w:val="00E56BBE"/>
    <w:rsid w:val="00E56C9A"/>
    <w:rsid w:val="00E574E9"/>
    <w:rsid w:val="00E57559"/>
    <w:rsid w:val="00E57A17"/>
    <w:rsid w:val="00E57D83"/>
    <w:rsid w:val="00E60630"/>
    <w:rsid w:val="00E609EF"/>
    <w:rsid w:val="00E60B05"/>
    <w:rsid w:val="00E61AA7"/>
    <w:rsid w:val="00E6206E"/>
    <w:rsid w:val="00E63C2A"/>
    <w:rsid w:val="00E63D30"/>
    <w:rsid w:val="00E63D88"/>
    <w:rsid w:val="00E64073"/>
    <w:rsid w:val="00E647B2"/>
    <w:rsid w:val="00E64990"/>
    <w:rsid w:val="00E649BF"/>
    <w:rsid w:val="00E64AB7"/>
    <w:rsid w:val="00E657E4"/>
    <w:rsid w:val="00E65B20"/>
    <w:rsid w:val="00E65E82"/>
    <w:rsid w:val="00E662C4"/>
    <w:rsid w:val="00E67151"/>
    <w:rsid w:val="00E67448"/>
    <w:rsid w:val="00E6796C"/>
    <w:rsid w:val="00E67D7E"/>
    <w:rsid w:val="00E701E4"/>
    <w:rsid w:val="00E7124D"/>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A31"/>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7514"/>
    <w:rsid w:val="00E878A1"/>
    <w:rsid w:val="00E87A57"/>
    <w:rsid w:val="00E87CE7"/>
    <w:rsid w:val="00E9087D"/>
    <w:rsid w:val="00E9151B"/>
    <w:rsid w:val="00E91954"/>
    <w:rsid w:val="00E919C1"/>
    <w:rsid w:val="00E91BB4"/>
    <w:rsid w:val="00E9215F"/>
    <w:rsid w:val="00E92AA3"/>
    <w:rsid w:val="00E9434E"/>
    <w:rsid w:val="00E951F3"/>
    <w:rsid w:val="00E956F8"/>
    <w:rsid w:val="00E958F5"/>
    <w:rsid w:val="00E95BE6"/>
    <w:rsid w:val="00E95C71"/>
    <w:rsid w:val="00E96376"/>
    <w:rsid w:val="00E965FD"/>
    <w:rsid w:val="00E96C62"/>
    <w:rsid w:val="00E96E51"/>
    <w:rsid w:val="00E96E8D"/>
    <w:rsid w:val="00E97A7E"/>
    <w:rsid w:val="00EA0101"/>
    <w:rsid w:val="00EA0253"/>
    <w:rsid w:val="00EA0425"/>
    <w:rsid w:val="00EA04F1"/>
    <w:rsid w:val="00EA0BE4"/>
    <w:rsid w:val="00EA1D2C"/>
    <w:rsid w:val="00EA295E"/>
    <w:rsid w:val="00EA361E"/>
    <w:rsid w:val="00EA39E7"/>
    <w:rsid w:val="00EA3E86"/>
    <w:rsid w:val="00EA3F2E"/>
    <w:rsid w:val="00EA4545"/>
    <w:rsid w:val="00EA47B0"/>
    <w:rsid w:val="00EA49D6"/>
    <w:rsid w:val="00EA4E31"/>
    <w:rsid w:val="00EA5725"/>
    <w:rsid w:val="00EA5753"/>
    <w:rsid w:val="00EA63C4"/>
    <w:rsid w:val="00EA6B1F"/>
    <w:rsid w:val="00EA6EBA"/>
    <w:rsid w:val="00EA794A"/>
    <w:rsid w:val="00EA7AF5"/>
    <w:rsid w:val="00EB01C3"/>
    <w:rsid w:val="00EB036D"/>
    <w:rsid w:val="00EB046B"/>
    <w:rsid w:val="00EB0993"/>
    <w:rsid w:val="00EB27D4"/>
    <w:rsid w:val="00EB2C7F"/>
    <w:rsid w:val="00EB34E9"/>
    <w:rsid w:val="00EB3F5D"/>
    <w:rsid w:val="00EB3F65"/>
    <w:rsid w:val="00EB51B4"/>
    <w:rsid w:val="00EB629D"/>
    <w:rsid w:val="00EB6582"/>
    <w:rsid w:val="00EB6BB2"/>
    <w:rsid w:val="00EB6BFD"/>
    <w:rsid w:val="00EB6DA3"/>
    <w:rsid w:val="00EB76CA"/>
    <w:rsid w:val="00EB7A98"/>
    <w:rsid w:val="00EC019B"/>
    <w:rsid w:val="00EC0B09"/>
    <w:rsid w:val="00EC1795"/>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47B"/>
    <w:rsid w:val="00ED53AA"/>
    <w:rsid w:val="00ED647D"/>
    <w:rsid w:val="00ED6563"/>
    <w:rsid w:val="00ED69A5"/>
    <w:rsid w:val="00ED7014"/>
    <w:rsid w:val="00ED7111"/>
    <w:rsid w:val="00ED724E"/>
    <w:rsid w:val="00ED7686"/>
    <w:rsid w:val="00ED7BA0"/>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3BA"/>
    <w:rsid w:val="00EF06A5"/>
    <w:rsid w:val="00EF099D"/>
    <w:rsid w:val="00EF09FB"/>
    <w:rsid w:val="00EF0D44"/>
    <w:rsid w:val="00EF1077"/>
    <w:rsid w:val="00EF15EC"/>
    <w:rsid w:val="00EF18E5"/>
    <w:rsid w:val="00EF1D2D"/>
    <w:rsid w:val="00EF1E08"/>
    <w:rsid w:val="00EF1EF0"/>
    <w:rsid w:val="00EF21DC"/>
    <w:rsid w:val="00EF24BD"/>
    <w:rsid w:val="00EF3BC9"/>
    <w:rsid w:val="00EF3EC7"/>
    <w:rsid w:val="00EF3EF2"/>
    <w:rsid w:val="00EF3EF9"/>
    <w:rsid w:val="00EF464C"/>
    <w:rsid w:val="00EF4EB8"/>
    <w:rsid w:val="00EF4F33"/>
    <w:rsid w:val="00EF50C2"/>
    <w:rsid w:val="00EF581E"/>
    <w:rsid w:val="00EF5CF4"/>
    <w:rsid w:val="00EF679B"/>
    <w:rsid w:val="00EF6BBC"/>
    <w:rsid w:val="00EF6E66"/>
    <w:rsid w:val="00EF6EA9"/>
    <w:rsid w:val="00EF7142"/>
    <w:rsid w:val="00EF73E0"/>
    <w:rsid w:val="00EF7AB9"/>
    <w:rsid w:val="00EF7D24"/>
    <w:rsid w:val="00F004DA"/>
    <w:rsid w:val="00F00A24"/>
    <w:rsid w:val="00F01583"/>
    <w:rsid w:val="00F0163C"/>
    <w:rsid w:val="00F01A18"/>
    <w:rsid w:val="00F01AA3"/>
    <w:rsid w:val="00F01B81"/>
    <w:rsid w:val="00F0219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11B7"/>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D18"/>
    <w:rsid w:val="00F17D40"/>
    <w:rsid w:val="00F17F3C"/>
    <w:rsid w:val="00F200EC"/>
    <w:rsid w:val="00F203ED"/>
    <w:rsid w:val="00F206D4"/>
    <w:rsid w:val="00F206ED"/>
    <w:rsid w:val="00F20D66"/>
    <w:rsid w:val="00F21940"/>
    <w:rsid w:val="00F21A59"/>
    <w:rsid w:val="00F21A7C"/>
    <w:rsid w:val="00F21FE7"/>
    <w:rsid w:val="00F221A5"/>
    <w:rsid w:val="00F22482"/>
    <w:rsid w:val="00F2255E"/>
    <w:rsid w:val="00F22A30"/>
    <w:rsid w:val="00F22F22"/>
    <w:rsid w:val="00F2352B"/>
    <w:rsid w:val="00F235C6"/>
    <w:rsid w:val="00F23865"/>
    <w:rsid w:val="00F23976"/>
    <w:rsid w:val="00F23E4C"/>
    <w:rsid w:val="00F23EDB"/>
    <w:rsid w:val="00F23FD8"/>
    <w:rsid w:val="00F24533"/>
    <w:rsid w:val="00F24998"/>
    <w:rsid w:val="00F24E2E"/>
    <w:rsid w:val="00F24F2D"/>
    <w:rsid w:val="00F2522E"/>
    <w:rsid w:val="00F2547F"/>
    <w:rsid w:val="00F25785"/>
    <w:rsid w:val="00F265AC"/>
    <w:rsid w:val="00F267B6"/>
    <w:rsid w:val="00F26C71"/>
    <w:rsid w:val="00F27286"/>
    <w:rsid w:val="00F272C9"/>
    <w:rsid w:val="00F274BD"/>
    <w:rsid w:val="00F3063D"/>
    <w:rsid w:val="00F30837"/>
    <w:rsid w:val="00F30C36"/>
    <w:rsid w:val="00F32488"/>
    <w:rsid w:val="00F32595"/>
    <w:rsid w:val="00F33092"/>
    <w:rsid w:val="00F33309"/>
    <w:rsid w:val="00F33519"/>
    <w:rsid w:val="00F337BE"/>
    <w:rsid w:val="00F3393A"/>
    <w:rsid w:val="00F33B87"/>
    <w:rsid w:val="00F3417E"/>
    <w:rsid w:val="00F349F1"/>
    <w:rsid w:val="00F34C3B"/>
    <w:rsid w:val="00F35014"/>
    <w:rsid w:val="00F350BC"/>
    <w:rsid w:val="00F35505"/>
    <w:rsid w:val="00F36384"/>
    <w:rsid w:val="00F36B0D"/>
    <w:rsid w:val="00F36CF4"/>
    <w:rsid w:val="00F36E51"/>
    <w:rsid w:val="00F36F89"/>
    <w:rsid w:val="00F37188"/>
    <w:rsid w:val="00F37343"/>
    <w:rsid w:val="00F379DA"/>
    <w:rsid w:val="00F4023E"/>
    <w:rsid w:val="00F403B5"/>
    <w:rsid w:val="00F40965"/>
    <w:rsid w:val="00F40BEB"/>
    <w:rsid w:val="00F40F35"/>
    <w:rsid w:val="00F41A6A"/>
    <w:rsid w:val="00F41C14"/>
    <w:rsid w:val="00F41C6F"/>
    <w:rsid w:val="00F428CC"/>
    <w:rsid w:val="00F4350E"/>
    <w:rsid w:val="00F439C2"/>
    <w:rsid w:val="00F43E2F"/>
    <w:rsid w:val="00F44525"/>
    <w:rsid w:val="00F446C2"/>
    <w:rsid w:val="00F44D12"/>
    <w:rsid w:val="00F4505B"/>
    <w:rsid w:val="00F451AC"/>
    <w:rsid w:val="00F4675B"/>
    <w:rsid w:val="00F46A19"/>
    <w:rsid w:val="00F471A5"/>
    <w:rsid w:val="00F4785A"/>
    <w:rsid w:val="00F500F5"/>
    <w:rsid w:val="00F503D1"/>
    <w:rsid w:val="00F50A0A"/>
    <w:rsid w:val="00F51330"/>
    <w:rsid w:val="00F51360"/>
    <w:rsid w:val="00F51628"/>
    <w:rsid w:val="00F51AAB"/>
    <w:rsid w:val="00F52090"/>
    <w:rsid w:val="00F52AA1"/>
    <w:rsid w:val="00F52CB1"/>
    <w:rsid w:val="00F530AC"/>
    <w:rsid w:val="00F54505"/>
    <w:rsid w:val="00F54D89"/>
    <w:rsid w:val="00F55A15"/>
    <w:rsid w:val="00F56AFC"/>
    <w:rsid w:val="00F56E41"/>
    <w:rsid w:val="00F56ECB"/>
    <w:rsid w:val="00F56F33"/>
    <w:rsid w:val="00F57364"/>
    <w:rsid w:val="00F57380"/>
    <w:rsid w:val="00F57456"/>
    <w:rsid w:val="00F60492"/>
    <w:rsid w:val="00F60A22"/>
    <w:rsid w:val="00F613AB"/>
    <w:rsid w:val="00F61446"/>
    <w:rsid w:val="00F6230E"/>
    <w:rsid w:val="00F624C4"/>
    <w:rsid w:val="00F62910"/>
    <w:rsid w:val="00F62DC5"/>
    <w:rsid w:val="00F636F3"/>
    <w:rsid w:val="00F63D1F"/>
    <w:rsid w:val="00F63E72"/>
    <w:rsid w:val="00F6410B"/>
    <w:rsid w:val="00F6476C"/>
    <w:rsid w:val="00F649EE"/>
    <w:rsid w:val="00F65075"/>
    <w:rsid w:val="00F65382"/>
    <w:rsid w:val="00F655F9"/>
    <w:rsid w:val="00F65D36"/>
    <w:rsid w:val="00F65F30"/>
    <w:rsid w:val="00F65F69"/>
    <w:rsid w:val="00F6629D"/>
    <w:rsid w:val="00F6631E"/>
    <w:rsid w:val="00F66652"/>
    <w:rsid w:val="00F66CD5"/>
    <w:rsid w:val="00F6722B"/>
    <w:rsid w:val="00F673D0"/>
    <w:rsid w:val="00F67E59"/>
    <w:rsid w:val="00F67EF8"/>
    <w:rsid w:val="00F701B6"/>
    <w:rsid w:val="00F704DC"/>
    <w:rsid w:val="00F70CC5"/>
    <w:rsid w:val="00F71012"/>
    <w:rsid w:val="00F710AB"/>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279"/>
    <w:rsid w:val="00F805EB"/>
    <w:rsid w:val="00F8172C"/>
    <w:rsid w:val="00F81F0F"/>
    <w:rsid w:val="00F82501"/>
    <w:rsid w:val="00F827BF"/>
    <w:rsid w:val="00F829AE"/>
    <w:rsid w:val="00F82C39"/>
    <w:rsid w:val="00F82ED0"/>
    <w:rsid w:val="00F83213"/>
    <w:rsid w:val="00F8348E"/>
    <w:rsid w:val="00F8364D"/>
    <w:rsid w:val="00F83C91"/>
    <w:rsid w:val="00F83EE1"/>
    <w:rsid w:val="00F8435B"/>
    <w:rsid w:val="00F84B68"/>
    <w:rsid w:val="00F850F5"/>
    <w:rsid w:val="00F8538B"/>
    <w:rsid w:val="00F853BF"/>
    <w:rsid w:val="00F85E3F"/>
    <w:rsid w:val="00F86062"/>
    <w:rsid w:val="00F8656B"/>
    <w:rsid w:val="00F86940"/>
    <w:rsid w:val="00F87135"/>
    <w:rsid w:val="00F9031B"/>
    <w:rsid w:val="00F90942"/>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7901"/>
    <w:rsid w:val="00F97A78"/>
    <w:rsid w:val="00F97B4A"/>
    <w:rsid w:val="00F97E9D"/>
    <w:rsid w:val="00FA00C7"/>
    <w:rsid w:val="00FA00EB"/>
    <w:rsid w:val="00FA1033"/>
    <w:rsid w:val="00FA13C5"/>
    <w:rsid w:val="00FA1947"/>
    <w:rsid w:val="00FA1F2B"/>
    <w:rsid w:val="00FA2616"/>
    <w:rsid w:val="00FA264C"/>
    <w:rsid w:val="00FA37E7"/>
    <w:rsid w:val="00FA3A91"/>
    <w:rsid w:val="00FA3DA2"/>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905"/>
    <w:rsid w:val="00FC0E12"/>
    <w:rsid w:val="00FC1723"/>
    <w:rsid w:val="00FC36C7"/>
    <w:rsid w:val="00FC4E96"/>
    <w:rsid w:val="00FC50DF"/>
    <w:rsid w:val="00FC55AC"/>
    <w:rsid w:val="00FC6119"/>
    <w:rsid w:val="00FC6196"/>
    <w:rsid w:val="00FC66F5"/>
    <w:rsid w:val="00FC6784"/>
    <w:rsid w:val="00FC67DA"/>
    <w:rsid w:val="00FC6997"/>
    <w:rsid w:val="00FC774E"/>
    <w:rsid w:val="00FD01DC"/>
    <w:rsid w:val="00FD11CE"/>
    <w:rsid w:val="00FD1D9B"/>
    <w:rsid w:val="00FD1F87"/>
    <w:rsid w:val="00FD1FDE"/>
    <w:rsid w:val="00FD21EE"/>
    <w:rsid w:val="00FD2282"/>
    <w:rsid w:val="00FD2348"/>
    <w:rsid w:val="00FD26D5"/>
    <w:rsid w:val="00FD2AC8"/>
    <w:rsid w:val="00FD329A"/>
    <w:rsid w:val="00FD36CC"/>
    <w:rsid w:val="00FD37BC"/>
    <w:rsid w:val="00FD3A60"/>
    <w:rsid w:val="00FD41E1"/>
    <w:rsid w:val="00FD436A"/>
    <w:rsid w:val="00FD43FF"/>
    <w:rsid w:val="00FD4DE0"/>
    <w:rsid w:val="00FD4F3E"/>
    <w:rsid w:val="00FD575A"/>
    <w:rsid w:val="00FD57BA"/>
    <w:rsid w:val="00FD5820"/>
    <w:rsid w:val="00FD76DA"/>
    <w:rsid w:val="00FD795F"/>
    <w:rsid w:val="00FD79C9"/>
    <w:rsid w:val="00FD7BD4"/>
    <w:rsid w:val="00FD7C3C"/>
    <w:rsid w:val="00FD7DE6"/>
    <w:rsid w:val="00FD7EB5"/>
    <w:rsid w:val="00FD7F6F"/>
    <w:rsid w:val="00FD7FDB"/>
    <w:rsid w:val="00FE0057"/>
    <w:rsid w:val="00FE323D"/>
    <w:rsid w:val="00FE3441"/>
    <w:rsid w:val="00FE54E9"/>
    <w:rsid w:val="00FE5799"/>
    <w:rsid w:val="00FE62F4"/>
    <w:rsid w:val="00FE68A8"/>
    <w:rsid w:val="00FE71F4"/>
    <w:rsid w:val="00FE7FDB"/>
    <w:rsid w:val="00FF034B"/>
    <w:rsid w:val="00FF068C"/>
    <w:rsid w:val="00FF06D2"/>
    <w:rsid w:val="00FF1E86"/>
    <w:rsid w:val="00FF2D2B"/>
    <w:rsid w:val="00FF2EE4"/>
    <w:rsid w:val="00FF30CA"/>
    <w:rsid w:val="00FF3300"/>
    <w:rsid w:val="00FF3D02"/>
    <w:rsid w:val="00FF3EE3"/>
    <w:rsid w:val="00FF474A"/>
    <w:rsid w:val="00FF484A"/>
    <w:rsid w:val="00FF4FAD"/>
    <w:rsid w:val="00FF533C"/>
    <w:rsid w:val="00FF5A9B"/>
    <w:rsid w:val="00FF5CF8"/>
    <w:rsid w:val="00FF60A7"/>
    <w:rsid w:val="00FF6609"/>
    <w:rsid w:val="00FF6702"/>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3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d"/>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e"/>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f"/>
    <w:rsid w:val="00F028B0"/>
    <w:pPr>
      <w:widowControl w:val="0"/>
      <w:ind w:firstLine="420"/>
      <w:jc w:val="both"/>
    </w:pPr>
    <w:rPr>
      <w:rFonts w:eastAsia="DengXian"/>
      <w:kern w:val="2"/>
      <w:sz w:val="21"/>
      <w:szCs w:val="20"/>
      <w:lang w:eastAsia="zh-CN"/>
    </w:rPr>
  </w:style>
  <w:style w:type="paragraph" w:customStyle="1" w:styleId="aff0">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7"/>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2"/>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d"/>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e"/>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f"/>
    <w:rsid w:val="00F028B0"/>
    <w:pPr>
      <w:widowControl w:val="0"/>
      <w:ind w:firstLine="420"/>
      <w:jc w:val="both"/>
    </w:pPr>
    <w:rPr>
      <w:rFonts w:eastAsia="DengXian"/>
      <w:kern w:val="2"/>
      <w:sz w:val="21"/>
      <w:szCs w:val="20"/>
      <w:lang w:eastAsia="zh-CN"/>
    </w:rPr>
  </w:style>
  <w:style w:type="paragraph" w:customStyle="1" w:styleId="aff0">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7"/>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2"/>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PowerPoint____2.sl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PowerPoint____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06101-844D-4FD9-B6DD-F974796F6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2724</Words>
  <Characters>15529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王俊伟</cp:lastModifiedBy>
  <cp:revision>3</cp:revision>
  <cp:lastPrinted>2016-08-08T13:12:00Z</cp:lastPrinted>
  <dcterms:created xsi:type="dcterms:W3CDTF">2020-08-07T04:46:00Z</dcterms:created>
  <dcterms:modified xsi:type="dcterms:W3CDTF">2020-08-07T04:46:00Z</dcterms:modified>
</cp:coreProperties>
</file>